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before="0" w:line="394" w:lineRule="exact"/>
        <w:ind w:left="22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6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>
      <w:pPr>
        <w:pStyle w:val="2"/>
        <w:kinsoku w:val="0"/>
        <w:overflowPunct w:val="0"/>
        <w:spacing w:before="0" w:line="394" w:lineRule="exact"/>
        <w:ind w:left="220"/>
        <w:jc w:val="center"/>
        <w:rPr>
          <w:rFonts w:hint="eastAsia" w:ascii="宋体" w:eastAsia="宋体" w:cs="宋体"/>
          <w:b/>
          <w:bCs/>
          <w:spacing w:val="1"/>
          <w:sz w:val="32"/>
          <w:szCs w:val="32"/>
        </w:rPr>
      </w:pPr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青岛广播电视大学办学体系</w:t>
      </w:r>
    </w:p>
    <w:p>
      <w:pPr>
        <w:pStyle w:val="2"/>
        <w:kinsoku w:val="0"/>
        <w:overflowPunct w:val="0"/>
        <w:spacing w:before="0" w:line="394" w:lineRule="exact"/>
        <w:ind w:left="220"/>
        <w:jc w:val="center"/>
        <w:rPr>
          <w:rFonts w:ascii="宋体" w:eastAsia="宋体" w:cs="宋体"/>
          <w:sz w:val="24"/>
          <w:szCs w:val="24"/>
        </w:rPr>
      </w:pPr>
      <w:bookmarkStart w:id="0" w:name="_GoBack"/>
      <w:r>
        <w:rPr>
          <w:rFonts w:hint="eastAsia" w:ascii="宋体" w:eastAsia="宋体" w:cs="宋体"/>
          <w:b/>
          <w:bCs/>
          <w:spacing w:val="1"/>
          <w:sz w:val="32"/>
          <w:szCs w:val="32"/>
        </w:rPr>
        <w:t>2018年度优秀数字化学习资源评选评选申报表</w:t>
      </w:r>
    </w:p>
    <w:bookmarkEnd w:id="0"/>
    <w:p>
      <w:pPr>
        <w:pStyle w:val="2"/>
        <w:kinsoku w:val="0"/>
        <w:overflowPunct w:val="0"/>
        <w:spacing w:before="7"/>
        <w:ind w:left="0"/>
        <w:rPr>
          <w:rFonts w:ascii="宋体" w:eastAsia="宋体" w:cs="宋体"/>
          <w:b/>
          <w:bCs/>
          <w:sz w:val="11"/>
          <w:szCs w:val="11"/>
        </w:rPr>
      </w:pPr>
    </w:p>
    <w:tbl>
      <w:tblPr>
        <w:tblStyle w:val="7"/>
        <w:tblW w:w="8524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571"/>
        <w:gridCol w:w="849"/>
        <w:gridCol w:w="567"/>
        <w:gridCol w:w="2554"/>
        <w:gridCol w:w="1131"/>
        <w:gridCol w:w="21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jc w:val="center"/>
            </w:pPr>
            <w:r>
              <w:rPr>
                <w:rFonts w:hint="eastAsia" w:ascii="宋体" w:eastAsia="宋体" w:cs="宋体"/>
              </w:rPr>
              <w:t>申报单位</w:t>
            </w:r>
            <w:r>
              <w:rPr>
                <w:rFonts w:hint="eastAsia" w:ascii="宋体" w:eastAsia="宋体" w:cs="宋体"/>
                <w:lang w:eastAsia="zh-CN"/>
              </w:rPr>
              <w:t>（团队）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800"/>
            </w:pPr>
            <w:r>
              <w:rPr>
                <w:rFonts w:hint="eastAsia" w:ascii="宋体" w:eastAsia="宋体" w:cs="宋体"/>
              </w:rPr>
              <w:t>地址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20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318"/>
            </w:pPr>
            <w:r>
              <w:rPr>
                <w:rFonts w:hint="eastAsia" w:ascii="宋体" w:eastAsia="宋体" w:cs="宋体"/>
              </w:rPr>
              <w:t>邮编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560"/>
            </w:pPr>
            <w:r>
              <w:rPr>
                <w:rFonts w:hint="eastAsia" w:ascii="宋体" w:eastAsia="宋体" w:cs="宋体"/>
              </w:rPr>
              <w:t>联系电话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20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318"/>
            </w:pPr>
            <w:r>
              <w:rPr>
                <w:rFonts w:hint="eastAsia" w:ascii="宋体" w:eastAsia="宋体" w:cs="宋体"/>
              </w:rPr>
              <w:t>邮箱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rPr>
                <w:rFonts w:ascii="宋体" w:eastAsia="宋体" w:cs="宋体"/>
                <w:b/>
                <w:bCs/>
              </w:rPr>
            </w:pPr>
          </w:p>
          <w:p>
            <w:pPr>
              <w:pStyle w:val="13"/>
              <w:kinsoku w:val="0"/>
              <w:overflowPunct w:val="0"/>
              <w:spacing w:before="11"/>
              <w:rPr>
                <w:rFonts w:ascii="宋体" w:eastAsia="宋体" w:cs="宋体"/>
                <w:b/>
                <w:bCs/>
                <w:sz w:val="19"/>
                <w:szCs w:val="19"/>
              </w:rPr>
            </w:pPr>
          </w:p>
          <w:p>
            <w:pPr>
              <w:pStyle w:val="13"/>
              <w:kinsoku w:val="0"/>
              <w:overflowPunct w:val="0"/>
              <w:spacing w:line="427" w:lineRule="auto"/>
              <w:ind w:left="210" w:right="88"/>
            </w:pPr>
            <w:r>
              <w:rPr>
                <w:rFonts w:hint="eastAsia" w:ascii="宋体" w:eastAsia="宋体" w:cs="宋体"/>
              </w:rPr>
              <w:t>参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  <w:spacing w:val="-1"/>
              </w:rPr>
              <w:t>评</w:t>
            </w:r>
            <w:r>
              <w:rPr>
                <w:rFonts w:ascii="宋体" w:eastAsia="宋体" w:cs="宋体"/>
                <w:spacing w:val="20"/>
              </w:rPr>
              <w:t xml:space="preserve">  </w:t>
            </w:r>
            <w:r>
              <w:rPr>
                <w:rFonts w:hint="eastAsia" w:ascii="宋体" w:eastAsia="宋体" w:cs="宋体"/>
                <w:spacing w:val="-1"/>
              </w:rPr>
              <w:t>课</w:t>
            </w:r>
            <w:r>
              <w:rPr>
                <w:rFonts w:ascii="宋体" w:eastAsia="宋体" w:cs="宋体"/>
                <w:spacing w:val="20"/>
              </w:rPr>
              <w:t xml:space="preserve"> </w:t>
            </w:r>
            <w:r>
              <w:rPr>
                <w:rFonts w:hint="eastAsia" w:ascii="宋体" w:eastAsia="宋体" w:cs="宋体"/>
              </w:rPr>
              <w:t>程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信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  <w:spacing w:val="-1"/>
              </w:rPr>
              <w:t>息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464"/>
            </w:pPr>
            <w:r>
              <w:rPr>
                <w:rFonts w:hint="eastAsia" w:ascii="宋体" w:eastAsia="宋体" w:cs="宋体"/>
              </w:rPr>
              <w:t>标题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224"/>
            </w:pPr>
            <w:r>
              <w:rPr>
                <w:rFonts w:hint="eastAsia" w:ascii="宋体" w:eastAsia="宋体" w:cs="宋体"/>
              </w:rPr>
              <w:t>所属类别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  <w:r>
              <w:rPr>
                <w:rFonts w:hint="eastAsia" w:ascii="宋体" w:eastAsia="宋体" w:cs="宋体"/>
              </w:rPr>
              <w:t>□开放教育</w:t>
            </w:r>
            <w:r>
              <w:rPr>
                <w:rFonts w:ascii="宋体" w:eastAsia="宋体" w:cs="宋体"/>
              </w:rPr>
              <w:t xml:space="preserve">  </w:t>
            </w:r>
            <w:r>
              <w:rPr>
                <w:rFonts w:hint="eastAsia" w:ascii="宋体" w:eastAsia="宋体" w:cs="宋体"/>
              </w:rPr>
              <w:t>□创业教育</w:t>
            </w:r>
            <w:r>
              <w:rPr>
                <w:rFonts w:ascii="宋体" w:eastAsia="宋体" w:cs="宋体"/>
              </w:rPr>
              <w:t xml:space="preserve">   </w:t>
            </w:r>
            <w:r>
              <w:rPr>
                <w:rFonts w:hint="eastAsia" w:ascii="宋体" w:eastAsia="宋体" w:cs="宋体"/>
              </w:rPr>
              <w:t>□社区教育</w:t>
            </w:r>
            <w:r>
              <w:rPr>
                <w:rFonts w:ascii="宋体" w:eastAsia="宋体" w:cs="宋体"/>
              </w:rPr>
              <w:t xml:space="preserve">   </w:t>
            </w:r>
            <w:r>
              <w:rPr>
                <w:rFonts w:hint="eastAsia" w:ascii="宋体" w:eastAsia="宋体" w:cs="宋体"/>
              </w:rPr>
              <w:t>□在线培训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63" w:line="312" w:lineRule="exact"/>
              <w:ind w:left="157" w:right="40"/>
              <w:jc w:val="both"/>
            </w:pPr>
            <w:r>
              <w:rPr>
                <w:rFonts w:hint="eastAsia" w:ascii="宋体" w:eastAsia="宋体" w:cs="宋体"/>
              </w:rPr>
              <w:t>课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程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负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责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人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459"/>
            </w:pPr>
            <w:r>
              <w:rPr>
                <w:rFonts w:hint="eastAsia" w:ascii="宋体" w:eastAsia="宋体" w:cs="宋体"/>
              </w:rPr>
              <w:t>姓名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14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318"/>
            </w:pPr>
            <w:r>
              <w:rPr>
                <w:rFonts w:hint="eastAsia" w:ascii="宋体" w:eastAsia="宋体" w:cs="宋体"/>
              </w:rPr>
              <w:t>学历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219"/>
            </w:pPr>
            <w:r>
              <w:rPr>
                <w:rFonts w:hint="eastAsia" w:ascii="宋体" w:eastAsia="宋体" w:cs="宋体"/>
              </w:rPr>
              <w:t>联系电话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14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318"/>
            </w:pPr>
            <w:r>
              <w:rPr>
                <w:rFonts w:hint="eastAsia" w:ascii="宋体" w:eastAsia="宋体" w:cs="宋体"/>
              </w:rPr>
              <w:t>邮箱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67"/>
              <w:ind w:left="102"/>
            </w:pP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59"/>
            </w:pPr>
            <w:r>
              <w:rPr>
                <w:rFonts w:hint="eastAsia" w:ascii="宋体" w:eastAsia="宋体" w:cs="宋体"/>
              </w:rPr>
              <w:t>职位</w:t>
            </w:r>
            <w:r>
              <w:rPr>
                <w:rFonts w:ascii="宋体" w:eastAsia="宋体" w:cs="宋体"/>
              </w:rPr>
              <w:t>/</w:t>
            </w:r>
            <w:r>
              <w:rPr>
                <w:rFonts w:hint="eastAsia" w:ascii="宋体" w:eastAsia="宋体" w:cs="宋体"/>
              </w:rPr>
              <w:t>职务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14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318"/>
            </w:pPr>
            <w:r>
              <w:rPr>
                <w:rFonts w:hint="eastAsia" w:ascii="宋体" w:eastAsia="宋体" w:cs="宋体"/>
              </w:rPr>
              <w:t>单位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70"/>
              <w:ind w:left="102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line="274" w:lineRule="exact"/>
              <w:ind w:left="120"/>
              <w:jc w:val="center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课程</w:t>
            </w: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line="313" w:lineRule="exact"/>
              <w:ind w:left="120"/>
              <w:jc w:val="center"/>
            </w:pPr>
            <w:r>
              <w:rPr>
                <w:rFonts w:hint="eastAsia" w:ascii="宋体" w:eastAsia="宋体" w:cs="宋体"/>
              </w:rPr>
              <w:t>开发团队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8"/>
              <w:ind w:left="118"/>
              <w:jc w:val="center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4" w:hRule="exact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98"/>
              <w:ind w:left="118"/>
              <w:jc w:val="center"/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ind w:left="104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课程简介</w:t>
            </w:r>
          </w:p>
          <w:p>
            <w:pPr>
              <w:pStyle w:val="13"/>
              <w:kinsoku w:val="0"/>
              <w:overflowPunct w:val="0"/>
              <w:spacing w:before="23" w:line="272" w:lineRule="auto"/>
              <w:ind w:left="102" w:right="-18" w:firstLine="76"/>
            </w:pPr>
            <w:r>
              <w:rPr>
                <w:rFonts w:hint="eastAsia" w:ascii="宋体" w:eastAsia="宋体" w:cs="宋体"/>
                <w:spacing w:val="-1"/>
                <w:sz w:val="21"/>
                <w:szCs w:val="21"/>
              </w:rPr>
              <w:t>（主要内容</w:t>
            </w:r>
            <w:r>
              <w:rPr>
                <w:rFonts w:ascii="宋体" w:eastAsia="宋体" w:cs="宋体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sz w:val="21"/>
                <w:szCs w:val="21"/>
              </w:rPr>
              <w:t>和特</w:t>
            </w:r>
            <w:r>
              <w:rPr>
                <w:rFonts w:hint="eastAsia" w:ascii="宋体" w:eastAsia="宋体" w:cs="宋体"/>
                <w:spacing w:val="-3"/>
                <w:sz w:val="21"/>
                <w:szCs w:val="21"/>
              </w:rPr>
              <w:t>点</w:t>
            </w:r>
            <w:r>
              <w:rPr>
                <w:rFonts w:hint="eastAsia" w:ascii="宋体" w:eastAsia="宋体" w:cs="宋体"/>
                <w:sz w:val="21"/>
                <w:szCs w:val="21"/>
              </w:rPr>
              <w:t>简</w:t>
            </w:r>
            <w:r>
              <w:rPr>
                <w:rFonts w:hint="eastAsia" w:ascii="宋体" w:eastAsia="宋体" w:cs="宋体"/>
                <w:spacing w:val="-3"/>
                <w:sz w:val="21"/>
                <w:szCs w:val="21"/>
              </w:rPr>
              <w:t>述</w:t>
            </w:r>
            <w:r>
              <w:rPr>
                <w:rFonts w:hint="eastAsia" w:ascii="宋体" w:eastAsia="宋体" w:cs="宋体"/>
                <w:spacing w:val="-58"/>
                <w:sz w:val="21"/>
                <w:szCs w:val="21"/>
              </w:rPr>
              <w:t>）</w:t>
            </w:r>
            <w:r>
              <w:rPr>
                <w:rFonts w:ascii="宋体" w:eastAsia="宋体" w:cs="宋体"/>
              </w:rPr>
              <w:t xml:space="preserve"> </w:t>
            </w:r>
          </w:p>
        </w:tc>
        <w:tc>
          <w:tcPr>
            <w:tcW w:w="6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/>
              <w:ind w:left="102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</w:p>
          <w:p>
            <w:pPr>
              <w:pStyle w:val="13"/>
              <w:kinsoku w:val="0"/>
              <w:overflowPunct w:val="0"/>
              <w:spacing w:before="154"/>
              <w:ind w:left="102"/>
              <w:rPr>
                <w:rFonts w:ascii="宋体" w:eastAsia="宋体" w:cs="宋体"/>
              </w:rPr>
            </w:pP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154"/>
              <w:ind w:left="102"/>
            </w:pP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exact"/>
        </w:trPr>
        <w:tc>
          <w:tcPr>
            <w:tcW w:w="8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40" w:line="357" w:lineRule="auto"/>
              <w:ind w:left="210" w:leftChars="100" w:right="101" w:firstLine="480" w:firstLineChars="200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参评单位（课程开发团队）承诺：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参评作品不涉及未经授权的他人版权</w:t>
            </w:r>
            <w:r>
              <w:rPr>
                <w:rFonts w:hint="eastAsia" w:ascii="宋体" w:eastAsia="宋体" w:cs="宋体"/>
                <w:spacing w:val="-94"/>
              </w:rPr>
              <w:t>，</w:t>
            </w:r>
            <w:r>
              <w:rPr>
                <w:rFonts w:hint="eastAsia" w:ascii="宋体" w:eastAsia="宋体" w:cs="宋体"/>
              </w:rPr>
              <w:t>承诺因引用他人作品而引发的版权纠纷由本单</w:t>
            </w:r>
            <w:r>
              <w:rPr>
                <w:rFonts w:hint="eastAsia" w:ascii="宋体" w:eastAsia="宋体" w:cs="宋体"/>
                <w:spacing w:val="-24"/>
              </w:rPr>
              <w:t>位</w:t>
            </w:r>
            <w:r>
              <w:rPr>
                <w:rFonts w:hint="eastAsia" w:ascii="宋体" w:eastAsia="宋体" w:cs="宋体"/>
              </w:rPr>
              <w:t>（团队</w:t>
            </w:r>
            <w:r>
              <w:rPr>
                <w:rFonts w:hint="eastAsia" w:ascii="宋体" w:eastAsia="宋体" w:cs="宋体"/>
                <w:spacing w:val="-24"/>
              </w:rPr>
              <w:t>）</w:t>
            </w:r>
            <w:r>
              <w:rPr>
                <w:rFonts w:hint="eastAsia" w:ascii="宋体" w:eastAsia="宋体" w:cs="宋体"/>
                <w:spacing w:val="2"/>
              </w:rPr>
              <w:t>承</w:t>
            </w:r>
            <w:r>
              <w:rPr>
                <w:rFonts w:hint="eastAsia" w:ascii="宋体" w:eastAsia="宋体" w:cs="宋体"/>
              </w:rPr>
              <w:t>担后果</w:t>
            </w:r>
            <w:r>
              <w:rPr>
                <w:rFonts w:hint="eastAsia" w:ascii="宋体" w:eastAsia="宋体" w:cs="宋体"/>
                <w:spacing w:val="-24"/>
              </w:rPr>
              <w:t>；</w:t>
            </w:r>
            <w:r>
              <w:rPr>
                <w:rFonts w:hint="eastAsia" w:ascii="宋体" w:eastAsia="宋体" w:cs="宋体"/>
              </w:rPr>
              <w:t>作品内容符合国家法律法规规定</w:t>
            </w:r>
            <w:r>
              <w:rPr>
                <w:rFonts w:hint="eastAsia" w:ascii="宋体" w:eastAsia="宋体" w:cs="宋体"/>
                <w:spacing w:val="-24"/>
              </w:rPr>
              <w:t>，</w:t>
            </w:r>
            <w:r>
              <w:rPr>
                <w:rFonts w:hint="eastAsia" w:ascii="宋体" w:eastAsia="宋体" w:cs="宋体"/>
              </w:rPr>
              <w:t>承诺因作品内容不合法所引起的法律责任由本单位（团队）承担；同意评选通知中各项要求，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并接受本次评选活动组织的专家评审。</w:t>
            </w: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164"/>
              <w:ind w:left="4977" w:hanging="75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盖章（或签名</w:t>
            </w:r>
            <w:r>
              <w:rPr>
                <w:rFonts w:hint="eastAsia" w:ascii="宋体" w:eastAsia="宋体" w:cs="宋体"/>
                <w:spacing w:val="-120"/>
              </w:rPr>
              <w:t>）</w:t>
            </w:r>
            <w:r>
              <w:rPr>
                <w:rFonts w:hint="eastAsia" w:ascii="宋体" w:eastAsia="宋体" w:cs="宋体"/>
              </w:rPr>
              <w:t>：</w:t>
            </w:r>
            <w:r>
              <w:rPr>
                <w:rFonts w:ascii="宋体" w:eastAsia="宋体" w:cs="宋体"/>
              </w:rPr>
              <w:t xml:space="preserve">      </w:t>
            </w:r>
          </w:p>
          <w:p>
            <w:pPr>
              <w:pStyle w:val="13"/>
              <w:kinsoku w:val="0"/>
              <w:overflowPunct w:val="0"/>
              <w:spacing w:before="12"/>
              <w:rPr>
                <w:rFonts w:asci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pStyle w:val="13"/>
              <w:kinsoku w:val="0"/>
              <w:overflowPunct w:val="0"/>
              <w:ind w:left="4977"/>
            </w:pPr>
            <w:r>
              <w:rPr>
                <w:rFonts w:hint="eastAsia" w:ascii="宋体" w:eastAsia="宋体" w:cs="宋体"/>
              </w:rPr>
              <w:t>日期：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8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kinsoku w:val="0"/>
              <w:overflowPunct w:val="0"/>
              <w:spacing w:before="136"/>
              <w:ind w:left="102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  <w:spacing w:val="-1"/>
              </w:rPr>
              <w:t>参评单位意见：</w:t>
            </w: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206"/>
              <w:ind w:left="702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情况属实，同意参评。</w:t>
            </w:r>
            <w:r>
              <w:rPr>
                <w:rFonts w:ascii="宋体" w:eastAsia="宋体" w:cs="宋体"/>
              </w:rPr>
              <w:t xml:space="preserve"> </w:t>
            </w:r>
          </w:p>
          <w:p>
            <w:pPr>
              <w:pStyle w:val="13"/>
              <w:kinsoku w:val="0"/>
              <w:overflowPunct w:val="0"/>
              <w:spacing w:before="70" w:line="560" w:lineRule="exact"/>
              <w:ind w:left="4497" w:right="2692"/>
            </w:pPr>
            <w:r>
              <w:rPr>
                <w:rFonts w:hint="eastAsia" w:ascii="宋体" w:eastAsia="宋体" w:cs="宋体"/>
              </w:rPr>
              <w:t>单位盖章：</w:t>
            </w:r>
            <w:r>
              <w:rPr>
                <w:rFonts w:ascii="宋体" w:eastAsia="宋体" w:cs="宋体"/>
              </w:rPr>
              <w:t xml:space="preserve"> </w:t>
            </w:r>
            <w:r>
              <w:rPr>
                <w:rFonts w:hint="eastAsia" w:ascii="宋体" w:eastAsia="宋体" w:cs="宋体"/>
              </w:rPr>
              <w:t>日期：</w:t>
            </w:r>
            <w:r>
              <w:rPr>
                <w:rFonts w:ascii="宋体" w:eastAsia="宋体" w:cs="宋体"/>
              </w:rPr>
              <w:t xml:space="preserve"> </w:t>
            </w:r>
          </w:p>
        </w:tc>
      </w:tr>
    </w:tbl>
    <w:p>
      <w:pPr>
        <w:pStyle w:val="2"/>
        <w:kinsoku w:val="0"/>
        <w:overflowPunct w:val="0"/>
        <w:spacing w:before="0" w:line="261" w:lineRule="exact"/>
        <w:ind w:left="220"/>
        <w:rPr>
          <w:rFonts w:hint="eastAsia" w:ascii="楷体" w:hAnsi="楷体" w:eastAsia="楷体" w:cs="楷体"/>
          <w:spacing w:val="-2"/>
          <w:sz w:val="21"/>
          <w:szCs w:val="21"/>
        </w:rPr>
      </w:pPr>
      <w:r>
        <w:rPr>
          <w:rFonts w:hint="eastAsia" w:ascii="楷体" w:hAnsi="楷体" w:eastAsia="楷体" w:cs="楷体"/>
          <w:spacing w:val="-2"/>
          <w:sz w:val="21"/>
          <w:szCs w:val="21"/>
        </w:rPr>
        <w:t>注：申报单位、课程开发团队、课程标题信息会成为后续获奖证书上的信息，请认真填写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7B061-4A1C-49B7-BD9C-207316479F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F4EA36C-171F-44F8-A075-353E64BF47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49BACD-D3DD-4FC1-88CD-39F3EDF2A6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0"/>
    <w:rsid w:val="00053B54"/>
    <w:rsid w:val="000865F9"/>
    <w:rsid w:val="000A29D8"/>
    <w:rsid w:val="000E541A"/>
    <w:rsid w:val="00103BE9"/>
    <w:rsid w:val="00122A97"/>
    <w:rsid w:val="0017229C"/>
    <w:rsid w:val="001951C0"/>
    <w:rsid w:val="001B00AF"/>
    <w:rsid w:val="001E08CB"/>
    <w:rsid w:val="001E4EF4"/>
    <w:rsid w:val="001E5A50"/>
    <w:rsid w:val="0024627F"/>
    <w:rsid w:val="0027507D"/>
    <w:rsid w:val="002779DB"/>
    <w:rsid w:val="0028397F"/>
    <w:rsid w:val="002B3748"/>
    <w:rsid w:val="002F5CE0"/>
    <w:rsid w:val="003010C8"/>
    <w:rsid w:val="00354DAB"/>
    <w:rsid w:val="003628D9"/>
    <w:rsid w:val="00371173"/>
    <w:rsid w:val="00372B8A"/>
    <w:rsid w:val="003B7DFB"/>
    <w:rsid w:val="003D7168"/>
    <w:rsid w:val="00413322"/>
    <w:rsid w:val="004466CA"/>
    <w:rsid w:val="00477A84"/>
    <w:rsid w:val="004B2B13"/>
    <w:rsid w:val="004E4038"/>
    <w:rsid w:val="00534E68"/>
    <w:rsid w:val="00543F67"/>
    <w:rsid w:val="005820FF"/>
    <w:rsid w:val="005D4ACE"/>
    <w:rsid w:val="005E0825"/>
    <w:rsid w:val="005E788A"/>
    <w:rsid w:val="005F07D9"/>
    <w:rsid w:val="005F21AD"/>
    <w:rsid w:val="00662C92"/>
    <w:rsid w:val="006819FD"/>
    <w:rsid w:val="006952E6"/>
    <w:rsid w:val="006E00BF"/>
    <w:rsid w:val="0075772F"/>
    <w:rsid w:val="00843483"/>
    <w:rsid w:val="008601DC"/>
    <w:rsid w:val="0090258E"/>
    <w:rsid w:val="00922DD6"/>
    <w:rsid w:val="00933407"/>
    <w:rsid w:val="009A754C"/>
    <w:rsid w:val="009C2569"/>
    <w:rsid w:val="009D6FFC"/>
    <w:rsid w:val="00A01E5C"/>
    <w:rsid w:val="00AB6442"/>
    <w:rsid w:val="00AF75B9"/>
    <w:rsid w:val="00B03720"/>
    <w:rsid w:val="00B803BF"/>
    <w:rsid w:val="00B969CF"/>
    <w:rsid w:val="00BC2D5A"/>
    <w:rsid w:val="00C064D1"/>
    <w:rsid w:val="00C164AB"/>
    <w:rsid w:val="00C40B60"/>
    <w:rsid w:val="00C64D08"/>
    <w:rsid w:val="00C65E98"/>
    <w:rsid w:val="00CC0CB6"/>
    <w:rsid w:val="00CD041A"/>
    <w:rsid w:val="00D0158D"/>
    <w:rsid w:val="00D03AA3"/>
    <w:rsid w:val="00D25A6D"/>
    <w:rsid w:val="00D8118D"/>
    <w:rsid w:val="00D834CB"/>
    <w:rsid w:val="00D84024"/>
    <w:rsid w:val="00DA0370"/>
    <w:rsid w:val="00DA2A6F"/>
    <w:rsid w:val="00DD489D"/>
    <w:rsid w:val="00E30838"/>
    <w:rsid w:val="00E76238"/>
    <w:rsid w:val="00EA0FE0"/>
    <w:rsid w:val="00F25737"/>
    <w:rsid w:val="00F348BB"/>
    <w:rsid w:val="00F543D5"/>
    <w:rsid w:val="00FA5802"/>
    <w:rsid w:val="00FD3719"/>
    <w:rsid w:val="00FD42E8"/>
    <w:rsid w:val="00FF02C0"/>
    <w:rsid w:val="00FF3C00"/>
    <w:rsid w:val="116A2B7E"/>
    <w:rsid w:val="1A431969"/>
    <w:rsid w:val="20C964C3"/>
    <w:rsid w:val="37495A5B"/>
    <w:rsid w:val="4895574E"/>
    <w:rsid w:val="72E3136E"/>
    <w:rsid w:val="738D1B8E"/>
    <w:rsid w:val="77A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adjustRightInd w:val="0"/>
      <w:spacing w:before="41"/>
      <w:ind w:left="120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日期 Char"/>
    <w:basedOn w:val="6"/>
    <w:link w:val="3"/>
    <w:semiHidden/>
    <w:uiPriority w:val="99"/>
  </w:style>
  <w:style w:type="character" w:customStyle="1" w:styleId="12">
    <w:name w:val="正文文本 Char"/>
    <w:basedOn w:val="6"/>
    <w:link w:val="2"/>
    <w:qFormat/>
    <w:uiPriority w:val="1"/>
    <w:rPr>
      <w:rFonts w:ascii="仿宋" w:hAnsi="Times New Roman" w:eastAsia="仿宋" w:cs="仿宋"/>
      <w:kern w:val="0"/>
      <w:sz w:val="28"/>
      <w:szCs w:val="28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6FEF1-EEC3-4E1A-8ED1-690E9C575D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399</Words>
  <Characters>2277</Characters>
  <Lines>18</Lines>
  <Paragraphs>5</Paragraphs>
  <TotalTime>206</TotalTime>
  <ScaleCrop>false</ScaleCrop>
  <LinksUpToDate>false</LinksUpToDate>
  <CharactersWithSpaces>2671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2018-09-19T05:43:00Z</dcterms:created>
  <dc:creator>jf</dc:creator>
  <cp:lastModifiedBy> ミΜγｓ尐 楊 ∮ </cp:lastModifiedBy>
  <dcterms:modified xsi:type="dcterms:W3CDTF">2018-09-20T06:03:11Z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