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Arial" w:eastAsia="黑体" w:cs="Arial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Arial" w:eastAsia="黑体" w:cs="Arial"/>
          <w:bCs/>
          <w:sz w:val="32"/>
          <w:szCs w:val="32"/>
        </w:rPr>
        <w:t>招标公告</w:t>
      </w:r>
    </w:p>
    <w:p>
      <w:pPr>
        <w:pStyle w:val="7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2022年青岛市全民终身学习活动周启动仪式采购和服务项目，以公开招标方式组织采购，欢迎符合条件的投标人参加投标。</w:t>
      </w:r>
    </w:p>
    <w:p>
      <w:pPr>
        <w:pStyle w:val="7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一、项目名称：2022年青岛市全民终身学习活动周启动仪式采购和服务项目</w:t>
      </w:r>
    </w:p>
    <w:p>
      <w:pPr>
        <w:pStyle w:val="7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二、采购方式：竞争性磋商</w:t>
      </w:r>
    </w:p>
    <w:p>
      <w:pPr>
        <w:pStyle w:val="7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三、投标人资格要求</w:t>
      </w:r>
    </w:p>
    <w:p>
      <w:pPr>
        <w:pStyle w:val="7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1. 具有独立承担民事责任能力的法人或其他组织。</w:t>
      </w:r>
    </w:p>
    <w:p>
      <w:pPr>
        <w:pStyle w:val="7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2. 采购公告发布之日前三年内无行贿犯罪等重大违法记。</w:t>
      </w:r>
    </w:p>
    <w:p>
      <w:pPr>
        <w:pStyle w:val="7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3. 通过“信用中国”网站（www.creditchina.gov.cn）、中国政府采购网（www.ccgp.gov.cn）、信用山东(www.creditsd.gov.cn)及信用青岛（credit.qingdao.gov.cn）查询，未被列入失信被执行人、重大税收违法案件当事人、政府采购严重违法失信行为记录名单。</w:t>
      </w:r>
    </w:p>
    <w:p>
      <w:pPr>
        <w:pStyle w:val="7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4. 本项目不接受联合体投标。</w:t>
      </w:r>
    </w:p>
    <w:p>
      <w:pPr>
        <w:pStyle w:val="7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四、招标公告时间</w:t>
      </w:r>
    </w:p>
    <w:p>
      <w:pPr>
        <w:pStyle w:val="7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时间：自2022年 10月 28日起至2022年 11月2 日，每天上午9:00至11:30，下午14:00至16:30（北京时间，节假日除外，下同）。</w:t>
      </w:r>
    </w:p>
    <w:p>
      <w:pPr>
        <w:pStyle w:val="7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五、服务要求：    </w:t>
      </w:r>
    </w:p>
    <w:p>
      <w:pPr>
        <w:pStyle w:val="7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1. 宣传策划服务和材料采购：活动宣传策划；制作宣传片1部；宣传册设计和制作400个；活动二折页手册设计和制作300个；材料和活动包设计和制作1500个；宣传栏展板设计和制作22个；宣传栏展板购买3个；主视觉和背景板设计和制作2个；导视牌3个；注水旗20个。</w:t>
      </w:r>
    </w:p>
    <w:p>
      <w:pPr>
        <w:pStyle w:val="7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2. 网络直播服务：启动仪式蓝睛新媒体直播1次；电视台录播播放1次；全程录制和摄影；5家媒体记者宣传报道。</w:t>
      </w:r>
    </w:p>
    <w:p>
      <w:pPr>
        <w:pStyle w:val="7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3. 启动仪式会场布置服务：会场地点在即墨古城学宫。服务包括：服务策划；舞美设计和舞台搭建；会议现场布置和服务（音响、大屏、迎宾和颁奖礼仪；桌牌）；矿泉水300瓶；教育成果节目展示。</w:t>
      </w:r>
    </w:p>
    <w:p>
      <w:pPr>
        <w:pStyle w:val="7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4. 成果展示服务：活动策划各区市终身教育成果展示区（11个）展位设计和装饰；成果运输及搬运；社区（老年)教育成果室外节目展示和服务（音响；大屏；舞美设计和舞台搭建）。</w:t>
      </w:r>
    </w:p>
    <w:p>
      <w:pPr>
        <w:pStyle w:val="7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5. 其它：卫生和安保服务；商务车租赁2次；午餐350位；住宿5间。</w:t>
      </w:r>
    </w:p>
    <w:p>
      <w:pPr>
        <w:pStyle w:val="7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六、投标文件递交、截止时间以及地点</w:t>
      </w:r>
    </w:p>
    <w:p>
      <w:pPr>
        <w:pStyle w:val="7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1. 投标文件</w:t>
      </w:r>
    </w:p>
    <w:p>
      <w:pPr>
        <w:pStyle w:val="7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（1）需提供的材料：报价书、实施方案（贰份）。</w:t>
      </w:r>
    </w:p>
    <w:p>
      <w:pPr>
        <w:pStyle w:val="7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（2）密封文件：报价书、实施方案（贰份）。 </w:t>
      </w:r>
    </w:p>
    <w:p>
      <w:pPr>
        <w:pStyle w:val="7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2. 截止时间：2022年11月03日08时30分起至09时30分止。</w:t>
      </w:r>
    </w:p>
    <w:p>
      <w:pPr>
        <w:pStyle w:val="7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3. 地点：青岛开放大学社区教育学院 310室</w:t>
      </w:r>
    </w:p>
    <w:p>
      <w:pPr>
        <w:pStyle w:val="7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七、控制报价：23万</w:t>
      </w:r>
    </w:p>
    <w:p>
      <w:pPr>
        <w:pStyle w:val="7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八、联系方式</w:t>
      </w:r>
    </w:p>
    <w:p>
      <w:pPr>
        <w:pStyle w:val="7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联 系 人： 邵艺</w:t>
      </w:r>
    </w:p>
    <w:p>
      <w:pPr>
        <w:pStyle w:val="7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电    话： 15610002530</w:t>
      </w:r>
    </w:p>
    <w:p>
      <w:pPr>
        <w:pStyle w:val="7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邮    箱：  shequjiaoyu@qq.com</w:t>
      </w: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宋体"/>
          <w:kern w:val="1"/>
          <w:sz w:val="28"/>
          <w:szCs w:val="28"/>
        </w:rPr>
      </w:pP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宋体"/>
          <w:kern w:val="1"/>
          <w:sz w:val="28"/>
          <w:szCs w:val="28"/>
        </w:rPr>
      </w:pP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宋体"/>
          <w:kern w:val="1"/>
          <w:sz w:val="28"/>
          <w:szCs w:val="28"/>
        </w:rPr>
      </w:pP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宋体"/>
          <w:kern w:val="1"/>
          <w:sz w:val="28"/>
          <w:szCs w:val="28"/>
        </w:rPr>
      </w:pP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宋体"/>
          <w:kern w:val="1"/>
          <w:sz w:val="28"/>
          <w:szCs w:val="28"/>
        </w:rPr>
      </w:pP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宋体"/>
          <w:kern w:val="1"/>
          <w:sz w:val="28"/>
          <w:szCs w:val="28"/>
        </w:rPr>
      </w:pP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宋体"/>
          <w:kern w:val="1"/>
          <w:sz w:val="28"/>
          <w:szCs w:val="28"/>
        </w:rPr>
      </w:pP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宋体"/>
          <w:kern w:val="1"/>
          <w:sz w:val="28"/>
          <w:szCs w:val="28"/>
        </w:rPr>
      </w:pP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宋体"/>
          <w:kern w:val="1"/>
          <w:sz w:val="28"/>
          <w:szCs w:val="28"/>
        </w:rPr>
      </w:pP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宋体"/>
          <w:kern w:val="1"/>
          <w:sz w:val="28"/>
          <w:szCs w:val="28"/>
        </w:rPr>
      </w:pP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宋体"/>
          <w:kern w:val="1"/>
          <w:sz w:val="28"/>
          <w:szCs w:val="28"/>
        </w:rPr>
      </w:pP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宋体"/>
          <w:kern w:val="1"/>
          <w:sz w:val="28"/>
          <w:szCs w:val="28"/>
        </w:rPr>
      </w:pP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/>
          <w:kern w:val="1"/>
          <w:sz w:val="28"/>
          <w:szCs w:val="28"/>
        </w:rPr>
      </w:pPr>
      <w:r>
        <w:rPr>
          <w:rFonts w:hint="eastAsia" w:ascii="仿宋" w:hAnsi="仿宋" w:eastAsia="仿宋" w:cs="宋体"/>
          <w:kern w:val="1"/>
          <w:sz w:val="28"/>
          <w:szCs w:val="28"/>
        </w:rPr>
        <w:t>法定代表人授权委托书</w:t>
      </w:r>
    </w:p>
    <w:p>
      <w:pPr>
        <w:widowControl/>
        <w:autoSpaceDE w:val="0"/>
        <w:autoSpaceDN w:val="0"/>
        <w:adjustRightInd w:val="0"/>
        <w:spacing w:line="400" w:lineRule="exact"/>
        <w:rPr>
          <w:rFonts w:ascii="仿宋" w:hAnsi="仿宋" w:eastAsia="仿宋"/>
          <w:kern w:val="1"/>
          <w:sz w:val="24"/>
          <w:szCs w:val="24"/>
        </w:rPr>
      </w:pPr>
    </w:p>
    <w:p>
      <w:pPr>
        <w:widowControl/>
        <w:autoSpaceDE w:val="0"/>
        <w:autoSpaceDN w:val="0"/>
        <w:adjustRightInd w:val="0"/>
        <w:spacing w:line="400" w:lineRule="exact"/>
        <w:rPr>
          <w:rFonts w:ascii="仿宋" w:hAnsi="仿宋" w:eastAsia="仿宋"/>
          <w:kern w:val="1"/>
          <w:sz w:val="24"/>
          <w:szCs w:val="24"/>
        </w:rPr>
      </w:pPr>
      <w:r>
        <w:rPr>
          <w:rFonts w:ascii="仿宋" w:hAnsi="仿宋" w:eastAsia="仿宋" w:cs="仿宋"/>
          <w:kern w:val="1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kern w:val="1"/>
          <w:sz w:val="24"/>
          <w:szCs w:val="24"/>
          <w:u w:val="single"/>
        </w:rPr>
        <w:t xml:space="preserve"> 项目</w:t>
      </w:r>
      <w:r>
        <w:rPr>
          <w:rFonts w:ascii="仿宋" w:hAnsi="仿宋" w:eastAsia="仿宋" w:cs="仿宋"/>
          <w:kern w:val="1"/>
          <w:sz w:val="24"/>
          <w:szCs w:val="24"/>
          <w:u w:val="single"/>
        </w:rPr>
        <w:t xml:space="preserve">  </w:t>
      </w:r>
      <w:r>
        <w:rPr>
          <w:rStyle w:val="15"/>
          <w:rFonts w:hint="eastAsia"/>
          <w:sz w:val="24"/>
          <w:szCs w:val="24"/>
        </w:rPr>
        <w:t>：</w:t>
      </w:r>
    </w:p>
    <w:p>
      <w:pPr>
        <w:widowControl/>
        <w:autoSpaceDE w:val="0"/>
        <w:autoSpaceDN w:val="0"/>
        <w:adjustRightInd w:val="0"/>
        <w:spacing w:line="400" w:lineRule="exact"/>
        <w:ind w:firstLine="480"/>
        <w:rPr>
          <w:rFonts w:ascii="仿宋" w:hAnsi="仿宋" w:eastAsia="仿宋"/>
          <w:kern w:val="1"/>
          <w:sz w:val="24"/>
          <w:szCs w:val="24"/>
        </w:rPr>
      </w:pPr>
      <w:r>
        <w:rPr>
          <w:rStyle w:val="15"/>
          <w:rFonts w:hint="eastAsia"/>
          <w:sz w:val="24"/>
          <w:szCs w:val="24"/>
        </w:rPr>
        <w:t>我</w:t>
      </w:r>
      <w:r>
        <w:rPr>
          <w:rFonts w:ascii="仿宋" w:hAnsi="仿宋" w:eastAsia="仿宋" w:cs="仿宋"/>
          <w:kern w:val="1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kern w:val="1"/>
          <w:sz w:val="24"/>
          <w:szCs w:val="24"/>
          <w:u w:val="single"/>
        </w:rPr>
        <w:t>（姓名）</w:t>
      </w:r>
      <w:r>
        <w:rPr>
          <w:rFonts w:ascii="仿宋" w:hAnsi="仿宋" w:eastAsia="仿宋" w:cs="仿宋"/>
          <w:kern w:val="1"/>
          <w:sz w:val="24"/>
          <w:szCs w:val="24"/>
          <w:u w:val="single"/>
        </w:rPr>
        <w:t xml:space="preserve"> </w:t>
      </w:r>
      <w:r>
        <w:rPr>
          <w:rStyle w:val="15"/>
          <w:rFonts w:hint="eastAsia"/>
          <w:sz w:val="24"/>
          <w:szCs w:val="24"/>
        </w:rPr>
        <w:t>系</w:t>
      </w:r>
      <w:r>
        <w:rPr>
          <w:rFonts w:ascii="仿宋" w:hAnsi="仿宋" w:eastAsia="仿宋" w:cs="仿宋"/>
          <w:kern w:val="1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kern w:val="1"/>
          <w:sz w:val="24"/>
          <w:szCs w:val="24"/>
          <w:u w:val="single"/>
        </w:rPr>
        <w:t>（报价人名称）</w:t>
      </w:r>
      <w:r>
        <w:rPr>
          <w:rStyle w:val="15"/>
          <w:rFonts w:hint="eastAsia"/>
          <w:sz w:val="24"/>
          <w:szCs w:val="24"/>
        </w:rPr>
        <w:t>法定代表人，现授权委托我公司的</w:t>
      </w:r>
      <w:r>
        <w:rPr>
          <w:rFonts w:ascii="仿宋" w:hAnsi="仿宋" w:eastAsia="仿宋" w:cs="仿宋"/>
          <w:kern w:val="1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kern w:val="1"/>
          <w:sz w:val="24"/>
          <w:szCs w:val="24"/>
          <w:u w:val="single"/>
        </w:rPr>
        <w:t>（姓名、职务或代理商名称、姓名）</w:t>
      </w:r>
      <w:r>
        <w:rPr>
          <w:rStyle w:val="15"/>
          <w:rFonts w:hint="eastAsia"/>
          <w:sz w:val="24"/>
          <w:szCs w:val="24"/>
        </w:rPr>
        <w:t>为我公司本次</w:t>
      </w:r>
      <w:r>
        <w:rPr>
          <w:rFonts w:ascii="仿宋" w:hAnsi="仿宋" w:eastAsia="仿宋" w:cs="仿宋"/>
          <w:kern w:val="1"/>
          <w:sz w:val="24"/>
          <w:szCs w:val="24"/>
          <w:u w:val="single"/>
        </w:rPr>
        <w:t xml:space="preserve">             </w:t>
      </w:r>
      <w:r>
        <w:rPr>
          <w:rStyle w:val="15"/>
          <w:rFonts w:hint="eastAsia"/>
          <w:sz w:val="24"/>
          <w:szCs w:val="24"/>
        </w:rPr>
        <w:t>项目的授权代表，代表我方办理本次询价等相关事宜，签署全部有关的文件、协议、报价并具有法律效力。</w:t>
      </w:r>
    </w:p>
    <w:p>
      <w:pPr>
        <w:widowControl/>
        <w:autoSpaceDE w:val="0"/>
        <w:autoSpaceDN w:val="0"/>
        <w:adjustRightInd w:val="0"/>
        <w:spacing w:line="400" w:lineRule="exact"/>
        <w:ind w:firstLine="480"/>
        <w:rPr>
          <w:rStyle w:val="15"/>
          <w:sz w:val="24"/>
          <w:szCs w:val="24"/>
        </w:rPr>
      </w:pPr>
      <w:r>
        <w:rPr>
          <w:rStyle w:val="15"/>
          <w:rFonts w:hint="eastAsia"/>
          <w:sz w:val="24"/>
          <w:szCs w:val="24"/>
        </w:rPr>
        <w:t>在我方未发出撤销授权委托书的书面通知以前，本授权委托书一直有效。被授权人签署的所有文件（在授权书有效期内签署的）不因授权撤销而失效。</w:t>
      </w:r>
    </w:p>
    <w:p>
      <w:pPr>
        <w:widowControl/>
        <w:autoSpaceDE w:val="0"/>
        <w:autoSpaceDN w:val="0"/>
        <w:adjustRightInd w:val="0"/>
        <w:spacing w:line="400" w:lineRule="exact"/>
        <w:ind w:firstLine="480"/>
        <w:rPr>
          <w:rStyle w:val="15"/>
          <w:sz w:val="24"/>
          <w:szCs w:val="24"/>
        </w:rPr>
      </w:pPr>
      <w:r>
        <w:rPr>
          <w:rStyle w:val="15"/>
          <w:rFonts w:hint="eastAsia"/>
          <w:sz w:val="24"/>
          <w:szCs w:val="24"/>
        </w:rPr>
        <w:t>被授权代表无权转让委托权。特此授权。</w:t>
      </w:r>
    </w:p>
    <w:p>
      <w:pPr>
        <w:widowControl/>
        <w:autoSpaceDE w:val="0"/>
        <w:autoSpaceDN w:val="0"/>
        <w:adjustRightInd w:val="0"/>
        <w:spacing w:line="400" w:lineRule="exact"/>
        <w:ind w:firstLine="480"/>
        <w:rPr>
          <w:rFonts w:ascii="仿宋" w:hAnsi="仿宋" w:eastAsia="仿宋"/>
          <w:kern w:val="1"/>
          <w:sz w:val="24"/>
          <w:szCs w:val="24"/>
        </w:rPr>
      </w:pPr>
      <w:r>
        <w:rPr>
          <w:rStyle w:val="15"/>
          <w:rFonts w:hint="eastAsia"/>
          <w:sz w:val="24"/>
          <w:szCs w:val="24"/>
        </w:rPr>
        <w:t>本授权委托书于</w:t>
      </w:r>
      <w:r>
        <w:rPr>
          <w:rFonts w:ascii="仿宋" w:hAnsi="仿宋" w:eastAsia="仿宋" w:cs="仿宋"/>
          <w:kern w:val="1"/>
          <w:sz w:val="24"/>
          <w:szCs w:val="24"/>
          <w:u w:val="single"/>
        </w:rPr>
        <w:t xml:space="preserve">        </w:t>
      </w:r>
      <w:r>
        <w:rPr>
          <w:rStyle w:val="15"/>
          <w:rFonts w:hint="eastAsia"/>
          <w:sz w:val="24"/>
          <w:szCs w:val="24"/>
        </w:rPr>
        <w:t>年</w:t>
      </w:r>
      <w:r>
        <w:rPr>
          <w:rFonts w:ascii="仿宋" w:hAnsi="仿宋" w:eastAsia="仿宋" w:cs="仿宋"/>
          <w:kern w:val="1"/>
          <w:sz w:val="24"/>
          <w:szCs w:val="24"/>
          <w:u w:val="single"/>
        </w:rPr>
        <w:t xml:space="preserve">        </w:t>
      </w:r>
      <w:r>
        <w:rPr>
          <w:rStyle w:val="15"/>
          <w:rFonts w:hint="eastAsia"/>
          <w:sz w:val="24"/>
          <w:szCs w:val="24"/>
        </w:rPr>
        <w:t>月</w:t>
      </w:r>
      <w:r>
        <w:rPr>
          <w:rFonts w:ascii="仿宋" w:hAnsi="仿宋" w:eastAsia="仿宋" w:cs="仿宋"/>
          <w:kern w:val="1"/>
          <w:sz w:val="24"/>
          <w:szCs w:val="24"/>
          <w:u w:val="single"/>
        </w:rPr>
        <w:t xml:space="preserve">        </w:t>
      </w:r>
      <w:r>
        <w:rPr>
          <w:rStyle w:val="15"/>
          <w:rFonts w:hint="eastAsia"/>
          <w:sz w:val="24"/>
          <w:szCs w:val="24"/>
        </w:rPr>
        <w:t>日签字生效</w:t>
      </w:r>
      <w:r>
        <w:rPr>
          <w:rStyle w:val="15"/>
          <w:sz w:val="24"/>
          <w:szCs w:val="24"/>
        </w:rPr>
        <w:t>,</w:t>
      </w:r>
      <w:r>
        <w:rPr>
          <w:rStyle w:val="15"/>
          <w:rFonts w:hint="eastAsia"/>
          <w:sz w:val="24"/>
          <w:szCs w:val="24"/>
        </w:rPr>
        <w:t>特此声明。</w:t>
      </w:r>
    </w:p>
    <w:p>
      <w:pPr>
        <w:widowControl/>
        <w:autoSpaceDE w:val="0"/>
        <w:autoSpaceDN w:val="0"/>
        <w:adjustRightInd w:val="0"/>
        <w:spacing w:line="400" w:lineRule="exact"/>
        <w:rPr>
          <w:rFonts w:ascii="仿宋" w:hAnsi="仿宋" w:eastAsia="仿宋"/>
          <w:kern w:val="1"/>
          <w:sz w:val="24"/>
          <w:szCs w:val="24"/>
        </w:rPr>
      </w:pPr>
    </w:p>
    <w:p>
      <w:pPr>
        <w:widowControl/>
        <w:autoSpaceDE w:val="0"/>
        <w:autoSpaceDN w:val="0"/>
        <w:adjustRightInd w:val="0"/>
        <w:spacing w:line="400" w:lineRule="exact"/>
        <w:ind w:right="-481"/>
        <w:jc w:val="center"/>
        <w:rPr>
          <w:rFonts w:ascii="仿宋" w:hAnsi="仿宋" w:eastAsia="仿宋" w:cs="仿宋"/>
          <w:kern w:val="1"/>
          <w:sz w:val="24"/>
          <w:szCs w:val="24"/>
        </w:rPr>
      </w:pPr>
      <w:r>
        <w:rPr>
          <w:rFonts w:ascii="仿宋" w:hAnsi="仿宋" w:eastAsia="仿宋" w:cs="仿宋"/>
          <w:kern w:val="1"/>
          <w:sz w:val="24"/>
          <w:szCs w:val="24"/>
        </w:rPr>
        <w:t>(</w:t>
      </w:r>
      <w:r>
        <w:rPr>
          <w:rFonts w:hint="eastAsia" w:ascii="仿宋" w:hAnsi="仿宋" w:eastAsia="仿宋" w:cs="仿宋"/>
          <w:kern w:val="1"/>
          <w:sz w:val="24"/>
          <w:szCs w:val="24"/>
        </w:rPr>
        <w:t>附法人代表身份证以及被授权代表身份证复印件</w:t>
      </w:r>
      <w:r>
        <w:rPr>
          <w:rFonts w:ascii="仿宋" w:hAnsi="仿宋" w:eastAsia="仿宋" w:cs="仿宋"/>
          <w:kern w:val="1"/>
          <w:sz w:val="24"/>
          <w:szCs w:val="24"/>
        </w:rPr>
        <w:t>)</w:t>
      </w:r>
    </w:p>
    <w:p>
      <w:pPr>
        <w:widowControl/>
        <w:autoSpaceDE w:val="0"/>
        <w:autoSpaceDN w:val="0"/>
        <w:adjustRightInd w:val="0"/>
        <w:spacing w:line="400" w:lineRule="exact"/>
        <w:ind w:right="-481"/>
        <w:jc w:val="center"/>
        <w:rPr>
          <w:rFonts w:ascii="仿宋" w:hAnsi="仿宋" w:eastAsia="仿宋" w:cs="仿宋"/>
          <w:kern w:val="1"/>
          <w:sz w:val="24"/>
          <w:szCs w:val="24"/>
        </w:rPr>
      </w:pPr>
    </w:p>
    <w:p>
      <w:pPr>
        <w:widowControl/>
        <w:autoSpaceDE w:val="0"/>
        <w:autoSpaceDN w:val="0"/>
        <w:adjustRightInd w:val="0"/>
        <w:spacing w:line="400" w:lineRule="exact"/>
        <w:ind w:right="-481"/>
        <w:jc w:val="center"/>
        <w:rPr>
          <w:rFonts w:ascii="仿宋" w:hAnsi="仿宋" w:eastAsia="仿宋"/>
          <w:kern w:val="1"/>
          <w:sz w:val="24"/>
          <w:szCs w:val="24"/>
        </w:rPr>
      </w:pPr>
    </w:p>
    <w:p>
      <w:pPr>
        <w:widowControl/>
        <w:autoSpaceDE w:val="0"/>
        <w:autoSpaceDN w:val="0"/>
        <w:adjustRightInd w:val="0"/>
        <w:spacing w:line="400" w:lineRule="exact"/>
        <w:ind w:right="-481"/>
        <w:rPr>
          <w:rStyle w:val="15"/>
          <w:sz w:val="24"/>
          <w:szCs w:val="24"/>
        </w:rPr>
      </w:pPr>
      <w:r>
        <w:rPr>
          <w:rStyle w:val="15"/>
          <w:rFonts w:hint="eastAsia"/>
          <w:sz w:val="24"/>
          <w:szCs w:val="24"/>
        </w:rPr>
        <w:t>被授权代表姓名：</w:t>
      </w:r>
      <w:r>
        <w:rPr>
          <w:rStyle w:val="15"/>
          <w:sz w:val="24"/>
          <w:szCs w:val="24"/>
        </w:rPr>
        <w:t xml:space="preserve">             </w:t>
      </w:r>
      <w:r>
        <w:rPr>
          <w:rStyle w:val="15"/>
          <w:rFonts w:hint="eastAsia"/>
          <w:sz w:val="24"/>
          <w:szCs w:val="24"/>
        </w:rPr>
        <w:t>性</w:t>
      </w:r>
      <w:r>
        <w:rPr>
          <w:rStyle w:val="15"/>
          <w:sz w:val="24"/>
          <w:szCs w:val="24"/>
        </w:rPr>
        <w:t xml:space="preserve"> </w:t>
      </w:r>
      <w:r>
        <w:rPr>
          <w:rStyle w:val="15"/>
          <w:rFonts w:hint="eastAsia"/>
          <w:sz w:val="24"/>
          <w:szCs w:val="24"/>
        </w:rPr>
        <w:t>别：</w:t>
      </w:r>
      <w:r>
        <w:rPr>
          <w:rStyle w:val="15"/>
          <w:sz w:val="24"/>
          <w:szCs w:val="24"/>
        </w:rPr>
        <w:t xml:space="preserve">              </w:t>
      </w:r>
      <w:r>
        <w:rPr>
          <w:rStyle w:val="15"/>
          <w:rFonts w:hint="eastAsia"/>
          <w:sz w:val="24"/>
          <w:szCs w:val="24"/>
        </w:rPr>
        <w:t>年</w:t>
      </w:r>
      <w:r>
        <w:rPr>
          <w:rStyle w:val="15"/>
          <w:sz w:val="24"/>
          <w:szCs w:val="24"/>
        </w:rPr>
        <w:t xml:space="preserve"> </w:t>
      </w:r>
      <w:r>
        <w:rPr>
          <w:rStyle w:val="15"/>
          <w:rFonts w:hint="eastAsia"/>
          <w:sz w:val="24"/>
          <w:szCs w:val="24"/>
        </w:rPr>
        <w:t>龄：</w:t>
      </w:r>
    </w:p>
    <w:p>
      <w:pPr>
        <w:widowControl/>
        <w:autoSpaceDE w:val="0"/>
        <w:autoSpaceDN w:val="0"/>
        <w:adjustRightInd w:val="0"/>
        <w:spacing w:line="400" w:lineRule="exact"/>
        <w:ind w:right="-481"/>
        <w:rPr>
          <w:rStyle w:val="15"/>
          <w:sz w:val="24"/>
          <w:szCs w:val="24"/>
        </w:rPr>
      </w:pPr>
      <w:r>
        <w:rPr>
          <w:rStyle w:val="15"/>
          <w:rFonts w:hint="eastAsia"/>
          <w:sz w:val="24"/>
          <w:szCs w:val="24"/>
        </w:rPr>
        <w:t>单</w:t>
      </w:r>
      <w:r>
        <w:rPr>
          <w:rStyle w:val="15"/>
          <w:sz w:val="24"/>
          <w:szCs w:val="24"/>
        </w:rPr>
        <w:t xml:space="preserve">  </w:t>
      </w:r>
      <w:r>
        <w:rPr>
          <w:rStyle w:val="15"/>
          <w:rFonts w:hint="eastAsia"/>
          <w:sz w:val="24"/>
          <w:szCs w:val="24"/>
        </w:rPr>
        <w:t>位：</w:t>
      </w:r>
      <w:r>
        <w:rPr>
          <w:rStyle w:val="15"/>
          <w:sz w:val="24"/>
          <w:szCs w:val="24"/>
        </w:rPr>
        <w:t xml:space="preserve">                     </w:t>
      </w:r>
      <w:r>
        <w:rPr>
          <w:rStyle w:val="15"/>
          <w:rFonts w:hint="eastAsia"/>
          <w:sz w:val="24"/>
          <w:szCs w:val="24"/>
        </w:rPr>
        <w:t>部</w:t>
      </w:r>
      <w:r>
        <w:rPr>
          <w:rStyle w:val="15"/>
          <w:sz w:val="24"/>
          <w:szCs w:val="24"/>
        </w:rPr>
        <w:t xml:space="preserve"> </w:t>
      </w:r>
      <w:r>
        <w:rPr>
          <w:rStyle w:val="15"/>
          <w:rFonts w:hint="eastAsia"/>
          <w:sz w:val="24"/>
          <w:szCs w:val="24"/>
        </w:rPr>
        <w:t>门：</w:t>
      </w:r>
      <w:r>
        <w:rPr>
          <w:rStyle w:val="15"/>
          <w:sz w:val="24"/>
          <w:szCs w:val="24"/>
        </w:rPr>
        <w:t xml:space="preserve">              </w:t>
      </w:r>
      <w:r>
        <w:rPr>
          <w:rStyle w:val="15"/>
          <w:rFonts w:hint="eastAsia"/>
          <w:sz w:val="24"/>
          <w:szCs w:val="24"/>
        </w:rPr>
        <w:t>职</w:t>
      </w:r>
      <w:r>
        <w:rPr>
          <w:rStyle w:val="15"/>
          <w:sz w:val="24"/>
          <w:szCs w:val="24"/>
        </w:rPr>
        <w:t xml:space="preserve"> </w:t>
      </w:r>
      <w:r>
        <w:rPr>
          <w:rStyle w:val="15"/>
          <w:rFonts w:hint="eastAsia"/>
          <w:sz w:val="24"/>
          <w:szCs w:val="24"/>
        </w:rPr>
        <w:t>务：</w:t>
      </w:r>
    </w:p>
    <w:p>
      <w:pPr>
        <w:widowControl/>
        <w:autoSpaceDE w:val="0"/>
        <w:autoSpaceDN w:val="0"/>
        <w:adjustRightInd w:val="0"/>
        <w:spacing w:line="400" w:lineRule="exact"/>
        <w:ind w:right="-481"/>
        <w:rPr>
          <w:rFonts w:ascii="仿宋" w:hAnsi="仿宋" w:eastAsia="仿宋"/>
          <w:kern w:val="1"/>
          <w:sz w:val="24"/>
          <w:szCs w:val="24"/>
        </w:rPr>
      </w:pPr>
    </w:p>
    <w:p>
      <w:pPr>
        <w:widowControl/>
        <w:autoSpaceDE w:val="0"/>
        <w:autoSpaceDN w:val="0"/>
        <w:adjustRightInd w:val="0"/>
        <w:spacing w:line="400" w:lineRule="exact"/>
        <w:ind w:right="-481" w:firstLine="4320"/>
        <w:rPr>
          <w:rStyle w:val="15"/>
          <w:sz w:val="24"/>
          <w:szCs w:val="24"/>
        </w:rPr>
      </w:pPr>
    </w:p>
    <w:p>
      <w:pPr>
        <w:widowControl/>
        <w:autoSpaceDE w:val="0"/>
        <w:autoSpaceDN w:val="0"/>
        <w:adjustRightInd w:val="0"/>
        <w:spacing w:line="400" w:lineRule="exact"/>
        <w:ind w:right="-481" w:firstLine="4320"/>
        <w:rPr>
          <w:rStyle w:val="15"/>
          <w:sz w:val="24"/>
          <w:szCs w:val="24"/>
        </w:rPr>
      </w:pPr>
    </w:p>
    <w:p>
      <w:pPr>
        <w:widowControl/>
        <w:autoSpaceDE w:val="0"/>
        <w:autoSpaceDN w:val="0"/>
        <w:adjustRightInd w:val="0"/>
        <w:spacing w:line="400" w:lineRule="exact"/>
        <w:ind w:right="-481" w:firstLine="4320"/>
        <w:rPr>
          <w:rStyle w:val="15"/>
          <w:sz w:val="24"/>
          <w:szCs w:val="24"/>
        </w:rPr>
      </w:pPr>
    </w:p>
    <w:p>
      <w:pPr>
        <w:widowControl/>
        <w:autoSpaceDE w:val="0"/>
        <w:autoSpaceDN w:val="0"/>
        <w:adjustRightInd w:val="0"/>
        <w:spacing w:line="400" w:lineRule="exact"/>
        <w:ind w:right="-481" w:firstLine="4320"/>
        <w:rPr>
          <w:rStyle w:val="15"/>
          <w:sz w:val="24"/>
          <w:szCs w:val="24"/>
        </w:rPr>
      </w:pPr>
    </w:p>
    <w:p>
      <w:pPr>
        <w:widowControl/>
        <w:autoSpaceDE w:val="0"/>
        <w:autoSpaceDN w:val="0"/>
        <w:adjustRightInd w:val="0"/>
        <w:spacing w:line="400" w:lineRule="exact"/>
        <w:ind w:right="-481" w:firstLine="4320"/>
        <w:rPr>
          <w:rStyle w:val="15"/>
          <w:sz w:val="24"/>
          <w:szCs w:val="24"/>
        </w:rPr>
      </w:pPr>
      <w:r>
        <w:rPr>
          <w:rStyle w:val="15"/>
          <w:rFonts w:hint="eastAsia"/>
          <w:sz w:val="24"/>
          <w:szCs w:val="24"/>
        </w:rPr>
        <w:t>报价人（公章）：</w:t>
      </w:r>
    </w:p>
    <w:p>
      <w:pPr>
        <w:widowControl/>
        <w:autoSpaceDE w:val="0"/>
        <w:autoSpaceDN w:val="0"/>
        <w:adjustRightInd w:val="0"/>
        <w:spacing w:line="400" w:lineRule="exact"/>
        <w:ind w:right="-481" w:firstLine="4320"/>
        <w:rPr>
          <w:rStyle w:val="15"/>
          <w:sz w:val="24"/>
          <w:szCs w:val="24"/>
        </w:rPr>
      </w:pPr>
      <w:r>
        <w:rPr>
          <w:rStyle w:val="15"/>
          <w:rFonts w:hint="eastAsia"/>
          <w:sz w:val="24"/>
          <w:szCs w:val="24"/>
        </w:rPr>
        <w:t>法定代表人（签字）：</w:t>
      </w:r>
    </w:p>
    <w:p>
      <w:pPr>
        <w:widowControl/>
        <w:autoSpaceDE w:val="0"/>
        <w:autoSpaceDN w:val="0"/>
        <w:adjustRightInd w:val="0"/>
        <w:spacing w:line="400" w:lineRule="exact"/>
        <w:ind w:right="-481" w:firstLine="5400"/>
        <w:rPr>
          <w:rStyle w:val="15"/>
          <w:sz w:val="24"/>
          <w:szCs w:val="24"/>
        </w:rPr>
      </w:pPr>
      <w:r>
        <w:rPr>
          <w:rStyle w:val="15"/>
          <w:rFonts w:hint="eastAsia"/>
          <w:sz w:val="24"/>
          <w:szCs w:val="24"/>
        </w:rPr>
        <w:t>日</w:t>
      </w:r>
      <w:r>
        <w:rPr>
          <w:rStyle w:val="15"/>
          <w:sz w:val="24"/>
          <w:szCs w:val="24"/>
        </w:rPr>
        <w:t xml:space="preserve"> </w:t>
      </w:r>
      <w:r>
        <w:rPr>
          <w:rStyle w:val="15"/>
          <w:rFonts w:hint="eastAsia"/>
          <w:sz w:val="24"/>
          <w:szCs w:val="24"/>
        </w:rPr>
        <w:t>期：</w:t>
      </w:r>
      <w:r>
        <w:rPr>
          <w:rStyle w:val="15"/>
          <w:sz w:val="24"/>
          <w:szCs w:val="24"/>
        </w:rPr>
        <w:t xml:space="preserve">      </w:t>
      </w:r>
      <w:r>
        <w:rPr>
          <w:rStyle w:val="15"/>
          <w:rFonts w:hint="eastAsia"/>
          <w:sz w:val="24"/>
          <w:szCs w:val="24"/>
        </w:rPr>
        <w:t>年</w:t>
      </w:r>
      <w:r>
        <w:rPr>
          <w:rStyle w:val="15"/>
          <w:sz w:val="24"/>
          <w:szCs w:val="24"/>
        </w:rPr>
        <w:t xml:space="preserve">   </w:t>
      </w:r>
      <w:r>
        <w:rPr>
          <w:rStyle w:val="15"/>
          <w:rFonts w:hint="eastAsia"/>
          <w:sz w:val="24"/>
          <w:szCs w:val="24"/>
        </w:rPr>
        <w:t>月</w:t>
      </w:r>
      <w:r>
        <w:rPr>
          <w:rStyle w:val="15"/>
          <w:sz w:val="24"/>
          <w:szCs w:val="24"/>
        </w:rPr>
        <w:t xml:space="preserve">   </w:t>
      </w:r>
      <w:r>
        <w:rPr>
          <w:rStyle w:val="15"/>
          <w:rFonts w:hint="eastAsia"/>
          <w:sz w:val="24"/>
          <w:szCs w:val="24"/>
        </w:rPr>
        <w:t>日</w:t>
      </w:r>
    </w:p>
    <w:p>
      <w:pPr>
        <w:widowControl/>
        <w:autoSpaceDE w:val="0"/>
        <w:autoSpaceDN w:val="0"/>
        <w:adjustRightInd w:val="0"/>
        <w:spacing w:line="400" w:lineRule="exact"/>
        <w:ind w:right="-481"/>
        <w:rPr>
          <w:rStyle w:val="15"/>
          <w:sz w:val="24"/>
          <w:szCs w:val="24"/>
        </w:rPr>
      </w:pPr>
      <w:r>
        <w:rPr>
          <w:rStyle w:val="15"/>
          <w:sz w:val="24"/>
          <w:szCs w:val="24"/>
        </w:rPr>
        <w:br w:type="page"/>
      </w:r>
    </w:p>
    <w:p>
      <w:pPr>
        <w:spacing w:before="100" w:beforeAutospacing="1" w:after="100" w:afterAutospacing="1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在经营活动中没有重大违法记录的书面声明</w:t>
      </w:r>
    </w:p>
    <w:p>
      <w:pPr>
        <w:jc w:val="center"/>
        <w:rPr>
          <w:rFonts w:ascii="仿宋" w:hAnsi="仿宋" w:eastAsia="仿宋"/>
          <w:sz w:val="24"/>
        </w:rPr>
      </w:pPr>
    </w:p>
    <w:p>
      <w:pPr>
        <w:wordWrap w:val="0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我方在参加</w:t>
      </w:r>
      <w:r>
        <w:rPr>
          <w:rFonts w:hint="eastAsia" w:ascii="仿宋" w:hAnsi="仿宋" w:eastAsia="仿宋"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sz w:val="24"/>
        </w:rPr>
        <w:t>（项目名称）采购活动前3年内，我方被公开披露或查处的违法违规行为有：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</w:t>
      </w:r>
      <w:r>
        <w:rPr>
          <w:rFonts w:hint="eastAsia" w:ascii="仿宋" w:hAnsi="仿宋" w:eastAsia="仿宋"/>
          <w:sz w:val="24"/>
        </w:rPr>
        <w:t>，但在经营活动中没有重大违法记录（重大违法记录指</w:t>
      </w:r>
      <w:r>
        <w:rPr>
          <w:rFonts w:hint="eastAsia" w:ascii="仿宋" w:hAnsi="仿宋" w:eastAsia="仿宋" w:cs="宋体"/>
          <w:kern w:val="0"/>
          <w:sz w:val="24"/>
        </w:rPr>
        <w:t>投标人因违法经营受到刑事处罚或者责令停产停业、吊销许可证或者执照、较大数额罚款等行政处罚）</w:t>
      </w:r>
      <w:r>
        <w:rPr>
          <w:rFonts w:hint="eastAsia" w:ascii="仿宋" w:hAnsi="仿宋" w:eastAsia="仿宋"/>
          <w:sz w:val="24"/>
        </w:rPr>
        <w:t>。</w:t>
      </w:r>
    </w:p>
    <w:p>
      <w:pPr>
        <w:widowControl/>
        <w:autoSpaceDE w:val="0"/>
        <w:autoSpaceDN w:val="0"/>
        <w:adjustRightInd w:val="0"/>
        <w:spacing w:line="400" w:lineRule="exact"/>
        <w:ind w:right="-481"/>
        <w:jc w:val="center"/>
        <w:rPr>
          <w:rFonts w:ascii="仿宋" w:hAnsi="仿宋" w:eastAsia="仿宋" w:cs="仿宋"/>
          <w:kern w:val="1"/>
          <w:sz w:val="24"/>
          <w:szCs w:val="24"/>
        </w:rPr>
      </w:pPr>
    </w:p>
    <w:p>
      <w:pPr>
        <w:widowControl/>
        <w:autoSpaceDE w:val="0"/>
        <w:autoSpaceDN w:val="0"/>
        <w:adjustRightInd w:val="0"/>
        <w:spacing w:line="400" w:lineRule="exact"/>
        <w:ind w:right="-481"/>
        <w:jc w:val="center"/>
        <w:rPr>
          <w:rFonts w:ascii="仿宋" w:hAnsi="仿宋" w:eastAsia="仿宋" w:cs="仿宋"/>
          <w:kern w:val="1"/>
          <w:sz w:val="24"/>
          <w:szCs w:val="24"/>
        </w:rPr>
      </w:pPr>
    </w:p>
    <w:p>
      <w:pPr>
        <w:widowControl/>
        <w:autoSpaceDE w:val="0"/>
        <w:autoSpaceDN w:val="0"/>
        <w:adjustRightInd w:val="0"/>
        <w:spacing w:line="400" w:lineRule="exact"/>
        <w:ind w:right="-481"/>
        <w:jc w:val="center"/>
        <w:rPr>
          <w:rFonts w:ascii="仿宋" w:hAnsi="仿宋" w:eastAsia="仿宋" w:cs="仿宋"/>
          <w:kern w:val="1"/>
          <w:sz w:val="24"/>
          <w:szCs w:val="24"/>
        </w:rPr>
      </w:pPr>
      <w:r>
        <w:rPr>
          <w:rFonts w:hint="eastAsia" w:ascii="仿宋" w:hAnsi="仿宋" w:eastAsia="仿宋" w:cs="仿宋"/>
          <w:kern w:val="1"/>
          <w:sz w:val="24"/>
          <w:szCs w:val="24"/>
        </w:rPr>
        <w:t>报  价  人：</w:t>
      </w:r>
      <w:r>
        <w:rPr>
          <w:rFonts w:ascii="仿宋" w:hAnsi="仿宋" w:eastAsia="仿宋" w:cs="仿宋"/>
          <w:kern w:val="1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kern w:val="1"/>
          <w:sz w:val="24"/>
          <w:szCs w:val="24"/>
        </w:rPr>
        <w:t xml:space="preserve"> （盖单位公章）</w:t>
      </w:r>
    </w:p>
    <w:p>
      <w:pPr>
        <w:widowControl/>
        <w:autoSpaceDE w:val="0"/>
        <w:autoSpaceDN w:val="0"/>
        <w:adjustRightInd w:val="0"/>
        <w:spacing w:line="400" w:lineRule="exact"/>
        <w:ind w:right="-481"/>
        <w:jc w:val="center"/>
        <w:rPr>
          <w:rFonts w:ascii="仿宋" w:hAnsi="仿宋" w:eastAsia="仿宋" w:cs="仿宋"/>
          <w:kern w:val="1"/>
          <w:sz w:val="24"/>
          <w:szCs w:val="24"/>
        </w:rPr>
      </w:pPr>
      <w:r>
        <w:rPr>
          <w:rFonts w:hint="eastAsia" w:ascii="仿宋" w:hAnsi="仿宋" w:eastAsia="仿宋" w:cs="仿宋"/>
          <w:kern w:val="1"/>
          <w:sz w:val="24"/>
          <w:szCs w:val="24"/>
        </w:rPr>
        <w:t xml:space="preserve">   法定代表人：</w:t>
      </w:r>
      <w:r>
        <w:rPr>
          <w:rFonts w:ascii="仿宋" w:hAnsi="仿宋" w:eastAsia="仿宋" w:cs="仿宋"/>
          <w:kern w:val="1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kern w:val="1"/>
          <w:sz w:val="24"/>
          <w:szCs w:val="24"/>
        </w:rPr>
        <w:t xml:space="preserve">     （签字或盖章）</w:t>
      </w:r>
    </w:p>
    <w:p>
      <w:pPr>
        <w:widowControl/>
        <w:autoSpaceDE w:val="0"/>
        <w:autoSpaceDN w:val="0"/>
        <w:adjustRightInd w:val="0"/>
        <w:spacing w:line="400" w:lineRule="exact"/>
        <w:ind w:right="-481"/>
        <w:jc w:val="center"/>
        <w:rPr>
          <w:rFonts w:ascii="仿宋" w:hAnsi="仿宋" w:eastAsia="仿宋" w:cs="仿宋"/>
          <w:kern w:val="1"/>
          <w:sz w:val="24"/>
          <w:szCs w:val="24"/>
        </w:rPr>
      </w:pPr>
      <w:r>
        <w:rPr>
          <w:rFonts w:hint="eastAsia" w:ascii="仿宋" w:hAnsi="仿宋" w:eastAsia="仿宋" w:cs="仿宋"/>
          <w:kern w:val="1"/>
          <w:sz w:val="24"/>
          <w:szCs w:val="24"/>
        </w:rPr>
        <w:t>日      期：      年   月   日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</w:rPr>
        <w:t>备注：投标人没有被公开披露或查处违法违规行为的，注明“无”即可。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楷体"/>
          <w:sz w:val="28"/>
          <w:szCs w:val="28"/>
          <w:lang w:val="zh-CN"/>
        </w:rPr>
      </w:pP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宋体"/>
          <w:kern w:val="1"/>
          <w:sz w:val="36"/>
          <w:szCs w:val="36"/>
        </w:rPr>
      </w:pP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宋体"/>
          <w:kern w:val="1"/>
          <w:sz w:val="36"/>
          <w:szCs w:val="36"/>
        </w:rPr>
      </w:pP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宋体"/>
          <w:kern w:val="1"/>
          <w:sz w:val="36"/>
          <w:szCs w:val="36"/>
        </w:rPr>
      </w:pP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宋体"/>
          <w:kern w:val="1"/>
          <w:sz w:val="36"/>
          <w:szCs w:val="36"/>
        </w:rPr>
      </w:pP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宋体"/>
          <w:kern w:val="1"/>
          <w:sz w:val="36"/>
          <w:szCs w:val="36"/>
        </w:rPr>
      </w:pP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宋体"/>
          <w:kern w:val="1"/>
          <w:sz w:val="36"/>
          <w:szCs w:val="36"/>
        </w:rPr>
      </w:pP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宋体"/>
          <w:kern w:val="1"/>
          <w:sz w:val="36"/>
          <w:szCs w:val="36"/>
        </w:rPr>
      </w:pP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宋体"/>
          <w:kern w:val="1"/>
          <w:sz w:val="36"/>
          <w:szCs w:val="36"/>
        </w:rPr>
      </w:pP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宋体"/>
          <w:kern w:val="1"/>
          <w:sz w:val="36"/>
          <w:szCs w:val="36"/>
        </w:rPr>
      </w:pP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宋体"/>
          <w:kern w:val="1"/>
          <w:sz w:val="36"/>
          <w:szCs w:val="36"/>
        </w:rPr>
      </w:pP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宋体"/>
          <w:kern w:val="1"/>
          <w:sz w:val="36"/>
          <w:szCs w:val="36"/>
        </w:rPr>
      </w:pP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宋体"/>
          <w:kern w:val="1"/>
          <w:sz w:val="36"/>
          <w:szCs w:val="36"/>
        </w:rPr>
      </w:pP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宋体"/>
          <w:kern w:val="1"/>
          <w:sz w:val="36"/>
          <w:szCs w:val="36"/>
        </w:rPr>
      </w:pP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宋体"/>
          <w:kern w:val="1"/>
          <w:sz w:val="36"/>
          <w:szCs w:val="36"/>
        </w:rPr>
      </w:pP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宋体"/>
          <w:kern w:val="1"/>
          <w:sz w:val="36"/>
          <w:szCs w:val="36"/>
        </w:rPr>
      </w:pP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宋体"/>
          <w:kern w:val="1"/>
          <w:sz w:val="36"/>
          <w:szCs w:val="36"/>
        </w:rPr>
      </w:pP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宋体"/>
          <w:kern w:val="1"/>
          <w:sz w:val="36"/>
          <w:szCs w:val="36"/>
        </w:rPr>
      </w:pPr>
      <w:r>
        <w:rPr>
          <w:rFonts w:hint="eastAsia" w:ascii="仿宋" w:hAnsi="仿宋" w:eastAsia="仿宋" w:cs="宋体"/>
          <w:kern w:val="1"/>
          <w:sz w:val="36"/>
          <w:szCs w:val="36"/>
        </w:rPr>
        <w:t>报价一览表</w:t>
      </w: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宋体"/>
          <w:kern w:val="1"/>
          <w:sz w:val="36"/>
          <w:szCs w:val="36"/>
        </w:rPr>
      </w:pPr>
    </w:p>
    <w:p>
      <w:pPr>
        <w:autoSpaceDE w:val="0"/>
        <w:autoSpaceDN w:val="0"/>
        <w:spacing w:before="11"/>
        <w:jc w:val="left"/>
        <w:rPr>
          <w:rFonts w:ascii="仿宋" w:hAnsi="仿宋" w:eastAsia="仿宋" w:cs="仿宋"/>
          <w:kern w:val="0"/>
          <w:sz w:val="34"/>
          <w:szCs w:val="24"/>
          <w:lang w:val="zh-CN"/>
        </w:rPr>
      </w:pPr>
    </w:p>
    <w:p>
      <w:pPr>
        <w:tabs>
          <w:tab w:val="left" w:pos="2198"/>
          <w:tab w:val="left" w:pos="5919"/>
          <w:tab w:val="left" w:pos="8255"/>
        </w:tabs>
        <w:autoSpaceDE w:val="0"/>
        <w:autoSpaceDN w:val="0"/>
        <w:spacing w:after="12"/>
        <w:ind w:left="398"/>
        <w:jc w:val="left"/>
        <w:rPr>
          <w:rFonts w:hAnsi="仿宋" w:eastAsia="Times New Roman" w:cs="仿宋"/>
          <w:kern w:val="0"/>
          <w:sz w:val="24"/>
          <w:szCs w:val="24"/>
          <w:lang w:val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zh-CN"/>
        </w:rPr>
        <w:t>报价包：第</w:t>
      </w:r>
      <w:r>
        <w:rPr>
          <w:rFonts w:ascii="仿宋" w:hAnsi="仿宋" w:eastAsia="仿宋" w:cs="仿宋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ascii="仿宋" w:hAnsi="仿宋" w:eastAsia="仿宋" w:cs="仿宋"/>
          <w:kern w:val="0"/>
          <w:sz w:val="24"/>
          <w:szCs w:val="24"/>
          <w:u w:val="single"/>
          <w:lang w:val="zh-CN"/>
        </w:rPr>
        <w:tab/>
      </w:r>
      <w:r>
        <w:rPr>
          <w:rFonts w:hint="eastAsia" w:ascii="仿宋" w:hAnsi="仿宋" w:eastAsia="仿宋" w:cs="仿宋"/>
          <w:kern w:val="0"/>
          <w:sz w:val="24"/>
          <w:szCs w:val="24"/>
          <w:lang w:val="zh-CN"/>
        </w:rPr>
        <w:t>包</w:t>
      </w:r>
      <w:r>
        <w:rPr>
          <w:rFonts w:ascii="仿宋" w:hAnsi="仿宋" w:eastAsia="仿宋" w:cs="仿宋"/>
          <w:kern w:val="0"/>
          <w:sz w:val="24"/>
          <w:szCs w:val="24"/>
          <w:lang w:val="zh-CN"/>
        </w:rPr>
        <w:tab/>
      </w:r>
      <w:r>
        <w:rPr>
          <w:rFonts w:hint="eastAsia" w:ascii="仿宋" w:hAnsi="仿宋" w:eastAsia="仿宋" w:cs="仿宋"/>
          <w:kern w:val="0"/>
          <w:sz w:val="24"/>
          <w:szCs w:val="24"/>
          <w:lang w:val="zh-CN"/>
        </w:rPr>
        <w:t>包名称：</w:t>
      </w:r>
      <w:r>
        <w:rPr>
          <w:rFonts w:hAnsi="仿宋" w:eastAsia="Times New Roman" w:cs="仿宋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hAnsi="仿宋" w:eastAsia="Times New Roman" w:cs="仿宋"/>
          <w:kern w:val="0"/>
          <w:sz w:val="24"/>
          <w:szCs w:val="24"/>
          <w:u w:val="single"/>
          <w:lang w:val="zh-CN"/>
        </w:rPr>
        <w:tab/>
      </w:r>
    </w:p>
    <w:tbl>
      <w:tblPr>
        <w:tblStyle w:val="8"/>
        <w:tblW w:w="818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006"/>
        <w:gridCol w:w="1941"/>
        <w:gridCol w:w="22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序号</w:t>
            </w:r>
          </w:p>
        </w:tc>
        <w:tc>
          <w:tcPr>
            <w:tcW w:w="3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项目名称</w:t>
            </w:r>
          </w:p>
        </w:tc>
        <w:tc>
          <w:tcPr>
            <w:tcW w:w="1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含税总报价（元/年）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zh-CN"/>
              </w:rPr>
            </w:pPr>
          </w:p>
        </w:tc>
        <w:tc>
          <w:tcPr>
            <w:tcW w:w="22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备注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（取费依据、收费标准等）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</w:trPr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ascii="仿宋" w:hAnsi="仿宋" w:eastAsia="仿宋" w:cs="仿宋"/>
                <w:kern w:val="0"/>
                <w:sz w:val="24"/>
                <w:lang w:val="zh-CN"/>
              </w:rPr>
              <w:t>1</w:t>
            </w:r>
          </w:p>
        </w:tc>
        <w:tc>
          <w:tcPr>
            <w:tcW w:w="3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zh-CN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  <w:lang w:val="zh-CN"/>
              </w:rPr>
            </w:pPr>
          </w:p>
        </w:tc>
        <w:tc>
          <w:tcPr>
            <w:tcW w:w="22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2</w:t>
            </w:r>
          </w:p>
        </w:tc>
        <w:tc>
          <w:tcPr>
            <w:tcW w:w="3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  <w:lang w:val="zh-CN"/>
              </w:rPr>
            </w:pPr>
          </w:p>
        </w:tc>
        <w:tc>
          <w:tcPr>
            <w:tcW w:w="22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3</w:t>
            </w:r>
          </w:p>
        </w:tc>
        <w:tc>
          <w:tcPr>
            <w:tcW w:w="3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zh-CN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  <w:lang w:val="zh-CN"/>
              </w:rPr>
            </w:pPr>
          </w:p>
        </w:tc>
        <w:tc>
          <w:tcPr>
            <w:tcW w:w="22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/>
              </w:rPr>
              <w:t>4</w:t>
            </w:r>
          </w:p>
        </w:tc>
        <w:tc>
          <w:tcPr>
            <w:tcW w:w="3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zh-CN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  <w:lang w:val="zh-CN"/>
              </w:rPr>
            </w:pPr>
          </w:p>
        </w:tc>
        <w:tc>
          <w:tcPr>
            <w:tcW w:w="22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7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zh-CN"/>
              </w:rPr>
            </w:pPr>
          </w:p>
        </w:tc>
        <w:tc>
          <w:tcPr>
            <w:tcW w:w="42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 w:bidi="zh-CN"/>
              </w:rPr>
              <w:t>大写：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7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zh-CN"/>
              </w:rPr>
            </w:pPr>
          </w:p>
        </w:tc>
        <w:tc>
          <w:tcPr>
            <w:tcW w:w="42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CN" w:bidi="zh-CN"/>
              </w:rPr>
              <w:t>小写：</w:t>
            </w:r>
          </w:p>
        </w:tc>
      </w:tr>
    </w:tbl>
    <w:p>
      <w:pPr>
        <w:autoSpaceDE w:val="0"/>
        <w:autoSpaceDN w:val="0"/>
        <w:jc w:val="left"/>
        <w:rPr>
          <w:rFonts w:hAnsi="仿宋" w:eastAsia="仿宋" w:cs="仿宋"/>
          <w:kern w:val="0"/>
          <w:sz w:val="26"/>
          <w:szCs w:val="24"/>
          <w:lang w:val="zh-CN"/>
        </w:rPr>
      </w:pPr>
    </w:p>
    <w:p>
      <w:pPr>
        <w:autoSpaceDE w:val="0"/>
        <w:autoSpaceDN w:val="0"/>
        <w:spacing w:before="179" w:line="564" w:lineRule="auto"/>
        <w:ind w:left="398" w:right="2485"/>
        <w:jc w:val="left"/>
        <w:rPr>
          <w:rFonts w:ascii="仿宋" w:hAnsi="仿宋" w:eastAsia="仿宋" w:cs="仿宋"/>
          <w:kern w:val="0"/>
          <w:sz w:val="24"/>
          <w:szCs w:val="24"/>
          <w:lang w:val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zh-CN"/>
        </w:rPr>
        <w:t>供应商名称（盖公章）：</w:t>
      </w:r>
    </w:p>
    <w:p>
      <w:pPr>
        <w:tabs>
          <w:tab w:val="left" w:pos="2078"/>
          <w:tab w:val="left" w:pos="2974"/>
          <w:tab w:val="left" w:pos="3639"/>
        </w:tabs>
        <w:autoSpaceDE w:val="0"/>
        <w:autoSpaceDN w:val="0"/>
        <w:spacing w:before="210" w:line="362" w:lineRule="auto"/>
        <w:ind w:left="398" w:right="5125"/>
        <w:jc w:val="left"/>
        <w:rPr>
          <w:rFonts w:ascii="仿宋" w:hAnsi="仿宋" w:eastAsia="仿宋" w:cs="仿宋"/>
          <w:spacing w:val="-17"/>
          <w:kern w:val="0"/>
          <w:sz w:val="24"/>
          <w:szCs w:val="24"/>
          <w:lang w:val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zh-CN"/>
        </w:rPr>
        <w:t>供应商法定代表人或者被授权代表：（签字</w:t>
      </w:r>
      <w:r>
        <w:rPr>
          <w:rFonts w:hint="eastAsia" w:ascii="仿宋" w:hAnsi="仿宋" w:eastAsia="仿宋" w:cs="仿宋"/>
          <w:spacing w:val="-17"/>
          <w:kern w:val="0"/>
          <w:sz w:val="24"/>
          <w:szCs w:val="24"/>
          <w:lang w:val="zh-CN"/>
        </w:rPr>
        <w:t>）</w:t>
      </w:r>
      <w:r>
        <w:rPr>
          <w:rFonts w:ascii="仿宋" w:hAnsi="仿宋" w:eastAsia="仿宋" w:cs="仿宋"/>
          <w:spacing w:val="-17"/>
          <w:kern w:val="0"/>
          <w:sz w:val="24"/>
          <w:szCs w:val="24"/>
          <w:lang w:val="zh-CN"/>
        </w:rPr>
        <w:t xml:space="preserve"> </w:t>
      </w:r>
    </w:p>
    <w:p>
      <w:pPr>
        <w:widowControl/>
        <w:autoSpaceDE w:val="0"/>
        <w:autoSpaceDN w:val="0"/>
        <w:adjustRightInd w:val="0"/>
        <w:spacing w:line="400" w:lineRule="exact"/>
        <w:ind w:right="-481" w:firstLine="480" w:firstLineChars="200"/>
        <w:jc w:val="both"/>
        <w:rPr>
          <w:rFonts w:ascii="仿宋" w:hAnsi="仿宋" w:eastAsia="仿宋" w:cs="仿宋"/>
          <w:kern w:val="1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zh-CN"/>
        </w:rPr>
        <w:t>时间：</w:t>
      </w:r>
      <w:r>
        <w:rPr>
          <w:rFonts w:hint="eastAsia" w:ascii="仿宋" w:hAnsi="仿宋" w:eastAsia="仿宋" w:cs="仿宋"/>
          <w:kern w:val="1"/>
          <w:sz w:val="24"/>
          <w:szCs w:val="24"/>
        </w:rPr>
        <w:t xml:space="preserve">    年   月   日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>
      <w:pPr>
        <w:tabs>
          <w:tab w:val="left" w:pos="2078"/>
          <w:tab w:val="left" w:pos="2974"/>
          <w:tab w:val="left" w:pos="3639"/>
        </w:tabs>
        <w:autoSpaceDE w:val="0"/>
        <w:autoSpaceDN w:val="0"/>
        <w:spacing w:before="210" w:line="362" w:lineRule="auto"/>
        <w:ind w:left="398" w:right="5125"/>
        <w:jc w:val="left"/>
        <w:rPr>
          <w:rFonts w:ascii="仿宋" w:hAnsi="仿宋" w:eastAsia="仿宋" w:cs="仿宋"/>
          <w:kern w:val="0"/>
          <w:sz w:val="24"/>
          <w:szCs w:val="24"/>
          <w:lang w:val="zh-CN"/>
        </w:rPr>
      </w:pPr>
    </w:p>
    <w:p>
      <w:pPr>
        <w:pStyle w:val="16"/>
        <w:rPr>
          <w:szCs w:val="24"/>
        </w:rPr>
      </w:pPr>
    </w:p>
    <w:p>
      <w:pPr>
        <w:pStyle w:val="16"/>
        <w:rPr>
          <w:szCs w:val="24"/>
        </w:rPr>
      </w:pPr>
    </w:p>
    <w:p>
      <w:pPr>
        <w:pStyle w:val="16"/>
        <w:rPr>
          <w:szCs w:val="24"/>
        </w:rPr>
      </w:pPr>
    </w:p>
    <w:p>
      <w:pPr>
        <w:pStyle w:val="16"/>
        <w:rPr>
          <w:szCs w:val="24"/>
        </w:rPr>
      </w:pPr>
    </w:p>
    <w:p>
      <w:pPr>
        <w:pStyle w:val="16"/>
        <w:rPr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OTFiMDhkZjljODRiNWFkZmM0MmFiZTU3NWVkNWEifQ=="/>
  </w:docVars>
  <w:rsids>
    <w:rsidRoot w:val="00524E17"/>
    <w:rsid w:val="00000058"/>
    <w:rsid w:val="00005A5B"/>
    <w:rsid w:val="000370C3"/>
    <w:rsid w:val="00037A84"/>
    <w:rsid w:val="00054281"/>
    <w:rsid w:val="00055653"/>
    <w:rsid w:val="00067DF3"/>
    <w:rsid w:val="00077B64"/>
    <w:rsid w:val="00080C92"/>
    <w:rsid w:val="00082A01"/>
    <w:rsid w:val="00087A27"/>
    <w:rsid w:val="000A08F4"/>
    <w:rsid w:val="000B6435"/>
    <w:rsid w:val="000C663A"/>
    <w:rsid w:val="000D30A6"/>
    <w:rsid w:val="000F4A28"/>
    <w:rsid w:val="00117FA4"/>
    <w:rsid w:val="00127B35"/>
    <w:rsid w:val="00131BC8"/>
    <w:rsid w:val="00135BD3"/>
    <w:rsid w:val="001734F2"/>
    <w:rsid w:val="0017628A"/>
    <w:rsid w:val="00186DFE"/>
    <w:rsid w:val="0019172C"/>
    <w:rsid w:val="001B083D"/>
    <w:rsid w:val="001B2378"/>
    <w:rsid w:val="001B4D93"/>
    <w:rsid w:val="001C766F"/>
    <w:rsid w:val="001F4387"/>
    <w:rsid w:val="001F7D1D"/>
    <w:rsid w:val="00206454"/>
    <w:rsid w:val="00213373"/>
    <w:rsid w:val="00217F1D"/>
    <w:rsid w:val="00220B97"/>
    <w:rsid w:val="0022204B"/>
    <w:rsid w:val="002223C7"/>
    <w:rsid w:val="002317AB"/>
    <w:rsid w:val="00245E94"/>
    <w:rsid w:val="0026469C"/>
    <w:rsid w:val="00272C94"/>
    <w:rsid w:val="00283CF6"/>
    <w:rsid w:val="00285161"/>
    <w:rsid w:val="00286387"/>
    <w:rsid w:val="002922B9"/>
    <w:rsid w:val="002A405B"/>
    <w:rsid w:val="002A490E"/>
    <w:rsid w:val="002A72C5"/>
    <w:rsid w:val="002D2685"/>
    <w:rsid w:val="002E41D4"/>
    <w:rsid w:val="002E4262"/>
    <w:rsid w:val="002E4D3C"/>
    <w:rsid w:val="0032051A"/>
    <w:rsid w:val="00345E27"/>
    <w:rsid w:val="0034732A"/>
    <w:rsid w:val="00360612"/>
    <w:rsid w:val="00362488"/>
    <w:rsid w:val="00367218"/>
    <w:rsid w:val="003673BE"/>
    <w:rsid w:val="00376F0C"/>
    <w:rsid w:val="00391A26"/>
    <w:rsid w:val="003A0671"/>
    <w:rsid w:val="003A3291"/>
    <w:rsid w:val="003A6BEF"/>
    <w:rsid w:val="003C0BB8"/>
    <w:rsid w:val="003D3A45"/>
    <w:rsid w:val="003D791D"/>
    <w:rsid w:val="003F2C08"/>
    <w:rsid w:val="004022AF"/>
    <w:rsid w:val="004225AD"/>
    <w:rsid w:val="00427BD4"/>
    <w:rsid w:val="0043091A"/>
    <w:rsid w:val="004577FC"/>
    <w:rsid w:val="00457C79"/>
    <w:rsid w:val="00462603"/>
    <w:rsid w:val="00476AC5"/>
    <w:rsid w:val="004B4DBA"/>
    <w:rsid w:val="004C3715"/>
    <w:rsid w:val="004C51CB"/>
    <w:rsid w:val="004D1B7C"/>
    <w:rsid w:val="004E0C4F"/>
    <w:rsid w:val="004E5F34"/>
    <w:rsid w:val="005162FA"/>
    <w:rsid w:val="00520BB9"/>
    <w:rsid w:val="00522542"/>
    <w:rsid w:val="00524E17"/>
    <w:rsid w:val="00550B7F"/>
    <w:rsid w:val="00556533"/>
    <w:rsid w:val="00556BD8"/>
    <w:rsid w:val="00564A1D"/>
    <w:rsid w:val="00584150"/>
    <w:rsid w:val="00586D56"/>
    <w:rsid w:val="0059735D"/>
    <w:rsid w:val="005A0119"/>
    <w:rsid w:val="005A6991"/>
    <w:rsid w:val="005B1660"/>
    <w:rsid w:val="005B732B"/>
    <w:rsid w:val="005C461B"/>
    <w:rsid w:val="005D782D"/>
    <w:rsid w:val="005F304C"/>
    <w:rsid w:val="0060469A"/>
    <w:rsid w:val="0060797B"/>
    <w:rsid w:val="00611EB3"/>
    <w:rsid w:val="00613AED"/>
    <w:rsid w:val="00614E70"/>
    <w:rsid w:val="0062533F"/>
    <w:rsid w:val="0065213F"/>
    <w:rsid w:val="006614AE"/>
    <w:rsid w:val="006766F8"/>
    <w:rsid w:val="006832C9"/>
    <w:rsid w:val="00683E1D"/>
    <w:rsid w:val="006A52D3"/>
    <w:rsid w:val="006A7668"/>
    <w:rsid w:val="006B338B"/>
    <w:rsid w:val="006D3AE8"/>
    <w:rsid w:val="006E2752"/>
    <w:rsid w:val="006F55F5"/>
    <w:rsid w:val="00712BE9"/>
    <w:rsid w:val="00713B6A"/>
    <w:rsid w:val="00724DDE"/>
    <w:rsid w:val="00724ED4"/>
    <w:rsid w:val="0073168E"/>
    <w:rsid w:val="00742983"/>
    <w:rsid w:val="00760BD1"/>
    <w:rsid w:val="00764EAE"/>
    <w:rsid w:val="00767B0E"/>
    <w:rsid w:val="007726E8"/>
    <w:rsid w:val="007E5520"/>
    <w:rsid w:val="00814DCE"/>
    <w:rsid w:val="00816691"/>
    <w:rsid w:val="008330D8"/>
    <w:rsid w:val="00846BEC"/>
    <w:rsid w:val="0085716D"/>
    <w:rsid w:val="00871D01"/>
    <w:rsid w:val="00887521"/>
    <w:rsid w:val="008B7F75"/>
    <w:rsid w:val="008C0FB6"/>
    <w:rsid w:val="008C1BA5"/>
    <w:rsid w:val="008E61A7"/>
    <w:rsid w:val="008E72E4"/>
    <w:rsid w:val="009030A7"/>
    <w:rsid w:val="0091571C"/>
    <w:rsid w:val="00920A7B"/>
    <w:rsid w:val="009325FD"/>
    <w:rsid w:val="0093497D"/>
    <w:rsid w:val="00936DEB"/>
    <w:rsid w:val="009413A6"/>
    <w:rsid w:val="00942184"/>
    <w:rsid w:val="009546BC"/>
    <w:rsid w:val="00954C04"/>
    <w:rsid w:val="0095658D"/>
    <w:rsid w:val="00963B91"/>
    <w:rsid w:val="00980FDA"/>
    <w:rsid w:val="009A3F36"/>
    <w:rsid w:val="009A65D5"/>
    <w:rsid w:val="009B332C"/>
    <w:rsid w:val="009C792D"/>
    <w:rsid w:val="009D2219"/>
    <w:rsid w:val="009D277B"/>
    <w:rsid w:val="009D4474"/>
    <w:rsid w:val="009D561C"/>
    <w:rsid w:val="009E5B3B"/>
    <w:rsid w:val="00A26684"/>
    <w:rsid w:val="00A42186"/>
    <w:rsid w:val="00A4491B"/>
    <w:rsid w:val="00A80589"/>
    <w:rsid w:val="00AA1788"/>
    <w:rsid w:val="00AA3BB7"/>
    <w:rsid w:val="00AA5207"/>
    <w:rsid w:val="00AB1C4E"/>
    <w:rsid w:val="00AB73B0"/>
    <w:rsid w:val="00AC1042"/>
    <w:rsid w:val="00AC1F67"/>
    <w:rsid w:val="00AC7DD7"/>
    <w:rsid w:val="00AE24BA"/>
    <w:rsid w:val="00AF444C"/>
    <w:rsid w:val="00B00F39"/>
    <w:rsid w:val="00B02687"/>
    <w:rsid w:val="00B0435F"/>
    <w:rsid w:val="00B20F41"/>
    <w:rsid w:val="00B31386"/>
    <w:rsid w:val="00B33FC0"/>
    <w:rsid w:val="00B34B64"/>
    <w:rsid w:val="00B35453"/>
    <w:rsid w:val="00B43558"/>
    <w:rsid w:val="00B558F0"/>
    <w:rsid w:val="00B834CF"/>
    <w:rsid w:val="00B9381D"/>
    <w:rsid w:val="00B96D3A"/>
    <w:rsid w:val="00BA5103"/>
    <w:rsid w:val="00BB0449"/>
    <w:rsid w:val="00BB495B"/>
    <w:rsid w:val="00BC4025"/>
    <w:rsid w:val="00BD324A"/>
    <w:rsid w:val="00BF0237"/>
    <w:rsid w:val="00C012CE"/>
    <w:rsid w:val="00C053AD"/>
    <w:rsid w:val="00C35DC8"/>
    <w:rsid w:val="00C40461"/>
    <w:rsid w:val="00C46DF7"/>
    <w:rsid w:val="00C47599"/>
    <w:rsid w:val="00C537BD"/>
    <w:rsid w:val="00C6275A"/>
    <w:rsid w:val="00C77749"/>
    <w:rsid w:val="00C80627"/>
    <w:rsid w:val="00CC3E38"/>
    <w:rsid w:val="00CC3FAF"/>
    <w:rsid w:val="00CC5E6D"/>
    <w:rsid w:val="00CE329C"/>
    <w:rsid w:val="00CF32A2"/>
    <w:rsid w:val="00D21363"/>
    <w:rsid w:val="00D429E5"/>
    <w:rsid w:val="00D42B06"/>
    <w:rsid w:val="00D54C03"/>
    <w:rsid w:val="00D5689A"/>
    <w:rsid w:val="00D6454D"/>
    <w:rsid w:val="00D65DD9"/>
    <w:rsid w:val="00D7068C"/>
    <w:rsid w:val="00D75DF1"/>
    <w:rsid w:val="00DB5201"/>
    <w:rsid w:val="00DB74D8"/>
    <w:rsid w:val="00DC1BAA"/>
    <w:rsid w:val="00DC65C9"/>
    <w:rsid w:val="00DF22DF"/>
    <w:rsid w:val="00E019AD"/>
    <w:rsid w:val="00E05A68"/>
    <w:rsid w:val="00E26662"/>
    <w:rsid w:val="00E47F45"/>
    <w:rsid w:val="00E549E5"/>
    <w:rsid w:val="00E56565"/>
    <w:rsid w:val="00E57C8F"/>
    <w:rsid w:val="00E62E0D"/>
    <w:rsid w:val="00E77E24"/>
    <w:rsid w:val="00E872B5"/>
    <w:rsid w:val="00E90DCB"/>
    <w:rsid w:val="00E91D10"/>
    <w:rsid w:val="00EB3CBC"/>
    <w:rsid w:val="00EB491F"/>
    <w:rsid w:val="00EB4D03"/>
    <w:rsid w:val="00EF767B"/>
    <w:rsid w:val="00F107AB"/>
    <w:rsid w:val="00F12560"/>
    <w:rsid w:val="00F258E3"/>
    <w:rsid w:val="00F265A4"/>
    <w:rsid w:val="00F40BFA"/>
    <w:rsid w:val="00F55C33"/>
    <w:rsid w:val="00F74987"/>
    <w:rsid w:val="00F75365"/>
    <w:rsid w:val="00F83584"/>
    <w:rsid w:val="00F83A8F"/>
    <w:rsid w:val="00FB1842"/>
    <w:rsid w:val="00FB77EF"/>
    <w:rsid w:val="00FC6665"/>
    <w:rsid w:val="00FE1499"/>
    <w:rsid w:val="00FF0210"/>
    <w:rsid w:val="00FF4898"/>
    <w:rsid w:val="00FF553E"/>
    <w:rsid w:val="029F5606"/>
    <w:rsid w:val="038F23B9"/>
    <w:rsid w:val="04457936"/>
    <w:rsid w:val="04A32740"/>
    <w:rsid w:val="06F41DCE"/>
    <w:rsid w:val="089D784D"/>
    <w:rsid w:val="0A4F7F8B"/>
    <w:rsid w:val="0A6D0D15"/>
    <w:rsid w:val="0AD800AF"/>
    <w:rsid w:val="0F46183C"/>
    <w:rsid w:val="106A2FBF"/>
    <w:rsid w:val="106E33E4"/>
    <w:rsid w:val="113F6F32"/>
    <w:rsid w:val="124655BD"/>
    <w:rsid w:val="12B3440C"/>
    <w:rsid w:val="16137710"/>
    <w:rsid w:val="16842A9E"/>
    <w:rsid w:val="18A13114"/>
    <w:rsid w:val="19DA31D3"/>
    <w:rsid w:val="1B517F8D"/>
    <w:rsid w:val="1FC0135C"/>
    <w:rsid w:val="20EA7E18"/>
    <w:rsid w:val="26B77A60"/>
    <w:rsid w:val="27604E76"/>
    <w:rsid w:val="287535D6"/>
    <w:rsid w:val="29FF65A7"/>
    <w:rsid w:val="2A9E40CF"/>
    <w:rsid w:val="2ABE5B1A"/>
    <w:rsid w:val="2B177920"/>
    <w:rsid w:val="2C8763E0"/>
    <w:rsid w:val="2D315F9B"/>
    <w:rsid w:val="2E6F4A89"/>
    <w:rsid w:val="2EEA5F9B"/>
    <w:rsid w:val="30921003"/>
    <w:rsid w:val="323D7C6C"/>
    <w:rsid w:val="36A8081F"/>
    <w:rsid w:val="385D6220"/>
    <w:rsid w:val="3A1F7B6F"/>
    <w:rsid w:val="3C812E4B"/>
    <w:rsid w:val="41DB176B"/>
    <w:rsid w:val="43295675"/>
    <w:rsid w:val="44280173"/>
    <w:rsid w:val="4A7F04C2"/>
    <w:rsid w:val="4BA37161"/>
    <w:rsid w:val="4E5977AF"/>
    <w:rsid w:val="4F0E475B"/>
    <w:rsid w:val="4FF36357"/>
    <w:rsid w:val="55776D71"/>
    <w:rsid w:val="55895572"/>
    <w:rsid w:val="559D34E5"/>
    <w:rsid w:val="58726012"/>
    <w:rsid w:val="5B655E2E"/>
    <w:rsid w:val="5BD23C60"/>
    <w:rsid w:val="5C983B6D"/>
    <w:rsid w:val="5E405927"/>
    <w:rsid w:val="5F500729"/>
    <w:rsid w:val="5F5105D6"/>
    <w:rsid w:val="650C4B44"/>
    <w:rsid w:val="66012783"/>
    <w:rsid w:val="66BB4FED"/>
    <w:rsid w:val="675A63D2"/>
    <w:rsid w:val="690E250B"/>
    <w:rsid w:val="6AAB4BD0"/>
    <w:rsid w:val="6EA01D4B"/>
    <w:rsid w:val="706D0203"/>
    <w:rsid w:val="71A76962"/>
    <w:rsid w:val="72074852"/>
    <w:rsid w:val="72435464"/>
    <w:rsid w:val="76C403DE"/>
    <w:rsid w:val="76F663CB"/>
    <w:rsid w:val="77A13DC6"/>
    <w:rsid w:val="780879A1"/>
    <w:rsid w:val="78A55E21"/>
    <w:rsid w:val="7C5248F0"/>
    <w:rsid w:val="7C966C37"/>
    <w:rsid w:val="7CDA1B23"/>
    <w:rsid w:val="7EDB08FA"/>
    <w:rsid w:val="7F0E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21"/>
    <w:qFormat/>
    <w:uiPriority w:val="99"/>
    <w:pPr>
      <w:spacing w:after="12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locked/>
    <w:uiPriority w:val="0"/>
    <w:rPr>
      <w:b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link w:val="6"/>
    <w:semiHidden/>
    <w:qFormat/>
    <w:uiPriority w:val="99"/>
    <w:rPr>
      <w:sz w:val="18"/>
      <w:szCs w:val="18"/>
    </w:rPr>
  </w:style>
  <w:style w:type="character" w:customStyle="1" w:styleId="14">
    <w:name w:val="页脚 字符"/>
    <w:link w:val="5"/>
    <w:semiHidden/>
    <w:qFormat/>
    <w:uiPriority w:val="99"/>
    <w:rPr>
      <w:sz w:val="18"/>
      <w:szCs w:val="18"/>
    </w:rPr>
  </w:style>
  <w:style w:type="character" w:customStyle="1" w:styleId="15">
    <w:name w:val="样式 仿宋"/>
    <w:qFormat/>
    <w:uiPriority w:val="99"/>
    <w:rPr>
      <w:rFonts w:ascii="仿宋" w:hAnsi="仿宋" w:eastAsia="仿宋"/>
      <w:kern w:val="1"/>
    </w:rPr>
  </w:style>
  <w:style w:type="paragraph" w:customStyle="1" w:styleId="16">
    <w:name w:val="样式 仿宋 行距: 1.5 倍行距"/>
    <w:basedOn w:val="1"/>
    <w:qFormat/>
    <w:uiPriority w:val="99"/>
    <w:pPr>
      <w:spacing w:line="360" w:lineRule="auto"/>
    </w:pPr>
    <w:rPr>
      <w:rFonts w:ascii="仿宋" w:hAnsi="仿宋" w:eastAsia="仿宋" w:cs="宋体"/>
      <w:sz w:val="24"/>
      <w:szCs w:val="20"/>
    </w:rPr>
  </w:style>
  <w:style w:type="paragraph" w:customStyle="1" w:styleId="17">
    <w:name w:val="样式 宋体 四号 居中 行距: 1.5 倍行距"/>
    <w:basedOn w:val="1"/>
    <w:qFormat/>
    <w:uiPriority w:val="99"/>
    <w:pPr>
      <w:spacing w:line="360" w:lineRule="auto"/>
      <w:jc w:val="center"/>
    </w:pPr>
    <w:rPr>
      <w:rFonts w:ascii="宋体" w:hAnsi="Cambria" w:cs="宋体"/>
      <w:sz w:val="28"/>
      <w:szCs w:val="20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20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正文文本 字符"/>
    <w:basedOn w:val="10"/>
    <w:link w:val="3"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1355</Words>
  <Characters>1542</Characters>
  <Lines>10</Lines>
  <Paragraphs>2</Paragraphs>
  <TotalTime>75</TotalTime>
  <ScaleCrop>false</ScaleCrop>
  <LinksUpToDate>false</LinksUpToDate>
  <CharactersWithSpaces>1812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2020-03-23T08:41:00Z</dcterms:created>
  <dc:creator>xb21cn</dc:creator>
  <cp:lastModifiedBy> ミΜγｓ尐 楊 ∮ </cp:lastModifiedBy>
  <cp:lastPrinted>2020-03-23T02:25:00Z</cp:lastPrinted>
  <dcterms:modified xsi:type="dcterms:W3CDTF">2022-10-28T01:04:54Z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D91768DCACEE4687A514C8B27C959F73</vt:lpwstr>
  </property>
</Properties>
</file>